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7"/>
        </w:rPr>
      </w:pPr>
    </w:p>
    <w:p>
      <w:pPr>
        <w:pStyle w:val="Title"/>
        <w:spacing w:line="316" w:lineRule="auto"/>
      </w:pPr>
      <w:r>
        <w:rPr>
          <w:color w:val="231F20"/>
        </w:rPr>
        <w:t>ギャラリー利用規約Galeía mano a mano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11"/>
        </w:rPr>
      </w:pPr>
      <w:r>
        <w:rPr/>
        <w:drawing>
          <wp:anchor distT="0" distB="0" distL="0" distR="0" allowOverlap="1" layoutInCell="1" locked="0" behindDoc="0" simplePos="0" relativeHeight="0">
            <wp:simplePos x="0" y="0"/>
            <wp:positionH relativeFrom="page">
              <wp:posOffset>2598902</wp:posOffset>
            </wp:positionH>
            <wp:positionV relativeFrom="paragraph">
              <wp:posOffset>126763</wp:posOffset>
            </wp:positionV>
            <wp:extent cx="2673004" cy="249564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73004" cy="2495645"/>
                    </a:xfrm>
                    <a:prstGeom prst="rect">
                      <a:avLst/>
                    </a:prstGeom>
                  </pic:spPr>
                </pic:pic>
              </a:graphicData>
            </a:graphic>
          </wp:anchor>
        </w:drawing>
      </w:r>
    </w:p>
    <w:p>
      <w:pPr>
        <w:spacing w:after="0"/>
        <w:rPr>
          <w:sz w:val="11"/>
        </w:rPr>
        <w:sectPr>
          <w:type w:val="continuous"/>
          <w:pgSz w:w="11910" w:h="16840"/>
          <w:pgMar w:top="1580" w:bottom="280" w:left="320" w:right="0"/>
        </w:sectPr>
      </w:pPr>
    </w:p>
    <w:p>
      <w:pPr>
        <w:pStyle w:val="Heading1"/>
      </w:pPr>
      <w:r>
        <w:rPr>
          <w:color w:val="231F20"/>
        </w:rPr>
        <w:t>-- 値段表 --</w:t>
      </w:r>
    </w:p>
    <w:p>
      <w:pPr>
        <w:pStyle w:val="BodyText"/>
        <w:spacing w:before="351"/>
        <w:ind w:left="417"/>
      </w:pPr>
      <w:r>
        <w:rPr>
          <w:color w:val="231F20"/>
        </w:rPr>
        <w:t>レンタル期間は４日（木〜日）単位となります。</w:t>
      </w:r>
    </w:p>
    <w:p>
      <w:pPr>
        <w:pStyle w:val="BodyText"/>
        <w:spacing w:before="79"/>
        <w:ind w:left="417"/>
      </w:pPr>
      <w:r>
        <w:rPr>
          <w:color w:val="231F20"/>
        </w:rPr>
        <w:t>連続して２週間以上のレンタルをご希望の方は、申し込みフォームの備考欄にご記入ください。</w:t>
      </w:r>
    </w:p>
    <w:p>
      <w:pPr>
        <w:pStyle w:val="BodyText"/>
        <w:spacing w:before="80"/>
        <w:ind w:left="317"/>
      </w:pPr>
      <w:r>
        <w:rPr>
          <w:color w:val="231F20"/>
        </w:rPr>
        <w:t>（４日以上のレンタルは応相談）</w:t>
      </w:r>
    </w:p>
    <w:p>
      <w:pPr>
        <w:pStyle w:val="BodyText"/>
        <w:spacing w:before="3"/>
        <w:rPr>
          <w:sz w:val="28"/>
        </w:rPr>
      </w:pPr>
    </w:p>
    <w:tbl>
      <w:tblPr>
        <w:tblW w:w="0" w:type="auto"/>
        <w:jc w:val="left"/>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8"/>
        <w:gridCol w:w="1352"/>
        <w:gridCol w:w="1942"/>
      </w:tblGrid>
      <w:tr>
        <w:trPr>
          <w:trHeight w:val="338" w:hRule="atLeast"/>
        </w:trPr>
        <w:tc>
          <w:tcPr>
            <w:tcW w:w="1538" w:type="dxa"/>
          </w:tcPr>
          <w:p>
            <w:pPr>
              <w:pStyle w:val="TableParagraph"/>
              <w:numPr>
                <w:ilvl w:val="0"/>
                <w:numId w:val="1"/>
              </w:numPr>
              <w:tabs>
                <w:tab w:pos="645" w:val="left" w:leader="none"/>
                <w:tab w:pos="646" w:val="left" w:leader="none"/>
              </w:tabs>
              <w:spacing w:line="240" w:lineRule="auto" w:before="47" w:after="0"/>
              <w:ind w:left="645" w:right="0" w:hanging="596"/>
              <w:jc w:val="left"/>
              <w:rPr>
                <w:sz w:val="20"/>
              </w:rPr>
            </w:pPr>
            <w:r>
              <w:rPr>
                <w:color w:val="231F20"/>
                <w:sz w:val="20"/>
              </w:rPr>
              <w:t>一般</w:t>
            </w:r>
          </w:p>
        </w:tc>
        <w:tc>
          <w:tcPr>
            <w:tcW w:w="1352" w:type="dxa"/>
          </w:tcPr>
          <w:p>
            <w:pPr>
              <w:pStyle w:val="TableParagraph"/>
              <w:spacing w:before="47"/>
              <w:ind w:left="99"/>
              <w:rPr>
                <w:sz w:val="20"/>
              </w:rPr>
            </w:pPr>
            <w:r>
              <w:rPr>
                <w:color w:val="231F20"/>
                <w:w w:val="105"/>
                <w:sz w:val="20"/>
              </w:rPr>
              <w:t>40,000 ＋税</w:t>
            </w:r>
          </w:p>
        </w:tc>
        <w:tc>
          <w:tcPr>
            <w:tcW w:w="1942" w:type="dxa"/>
          </w:tcPr>
          <w:p>
            <w:pPr>
              <w:pStyle w:val="TableParagraph"/>
              <w:spacing w:before="47"/>
              <w:ind w:right="46"/>
              <w:jc w:val="right"/>
              <w:rPr>
                <w:sz w:val="20"/>
              </w:rPr>
            </w:pPr>
            <w:r>
              <w:rPr>
                <w:color w:val="231F20"/>
                <w:w w:val="105"/>
                <w:sz w:val="20"/>
              </w:rPr>
              <w:t>（税込 44,000 円）</w:t>
            </w:r>
          </w:p>
        </w:tc>
      </w:tr>
      <w:tr>
        <w:trPr>
          <w:trHeight w:val="347" w:hRule="atLeast"/>
        </w:trPr>
        <w:tc>
          <w:tcPr>
            <w:tcW w:w="1538" w:type="dxa"/>
          </w:tcPr>
          <w:p>
            <w:pPr>
              <w:pStyle w:val="TableParagraph"/>
              <w:numPr>
                <w:ilvl w:val="0"/>
                <w:numId w:val="2"/>
              </w:numPr>
              <w:tabs>
                <w:tab w:pos="645" w:val="left" w:leader="none"/>
                <w:tab w:pos="646" w:val="left" w:leader="none"/>
              </w:tabs>
              <w:spacing w:line="240" w:lineRule="auto" w:before="56" w:after="0"/>
              <w:ind w:left="645" w:right="0" w:hanging="596"/>
              <w:jc w:val="left"/>
              <w:rPr>
                <w:sz w:val="20"/>
              </w:rPr>
            </w:pPr>
            <w:r>
              <w:rPr>
                <w:color w:val="231F20"/>
                <w:sz w:val="20"/>
              </w:rPr>
              <w:t>学生</w:t>
            </w:r>
          </w:p>
        </w:tc>
        <w:tc>
          <w:tcPr>
            <w:tcW w:w="1352" w:type="dxa"/>
          </w:tcPr>
          <w:p>
            <w:pPr>
              <w:pStyle w:val="TableParagraph"/>
              <w:ind w:left="99"/>
              <w:rPr>
                <w:sz w:val="20"/>
              </w:rPr>
            </w:pPr>
            <w:r>
              <w:rPr>
                <w:color w:val="231F20"/>
                <w:w w:val="105"/>
                <w:sz w:val="20"/>
              </w:rPr>
              <w:t>25,000 ＋税</w:t>
            </w:r>
          </w:p>
        </w:tc>
        <w:tc>
          <w:tcPr>
            <w:tcW w:w="1942" w:type="dxa"/>
          </w:tcPr>
          <w:p>
            <w:pPr>
              <w:pStyle w:val="TableParagraph"/>
              <w:ind w:right="46"/>
              <w:jc w:val="right"/>
              <w:rPr>
                <w:sz w:val="20"/>
              </w:rPr>
            </w:pPr>
            <w:r>
              <w:rPr>
                <w:color w:val="231F20"/>
                <w:w w:val="105"/>
                <w:sz w:val="20"/>
              </w:rPr>
              <w:t>（税込 27,500 円）</w:t>
            </w:r>
          </w:p>
        </w:tc>
      </w:tr>
      <w:tr>
        <w:trPr>
          <w:trHeight w:val="338" w:hRule="atLeast"/>
        </w:trPr>
        <w:tc>
          <w:tcPr>
            <w:tcW w:w="1538" w:type="dxa"/>
          </w:tcPr>
          <w:p>
            <w:pPr>
              <w:pStyle w:val="TableParagraph"/>
              <w:numPr>
                <w:ilvl w:val="0"/>
                <w:numId w:val="3"/>
              </w:numPr>
              <w:tabs>
                <w:tab w:pos="645" w:val="left" w:leader="none"/>
                <w:tab w:pos="646" w:val="left" w:leader="none"/>
              </w:tabs>
              <w:spacing w:line="261" w:lineRule="exact" w:before="56" w:after="0"/>
              <w:ind w:left="645" w:right="0" w:hanging="596"/>
              <w:jc w:val="left"/>
              <w:rPr>
                <w:sz w:val="20"/>
              </w:rPr>
            </w:pPr>
            <w:r>
              <w:rPr>
                <w:color w:val="231F20"/>
                <w:sz w:val="20"/>
              </w:rPr>
              <w:t>武蔵美割</w:t>
            </w:r>
          </w:p>
        </w:tc>
        <w:tc>
          <w:tcPr>
            <w:tcW w:w="1352" w:type="dxa"/>
          </w:tcPr>
          <w:p>
            <w:pPr>
              <w:pStyle w:val="TableParagraph"/>
              <w:spacing w:line="261" w:lineRule="exact"/>
              <w:ind w:left="99"/>
              <w:rPr>
                <w:sz w:val="20"/>
              </w:rPr>
            </w:pPr>
            <w:r>
              <w:rPr>
                <w:color w:val="231F20"/>
                <w:w w:val="105"/>
                <w:sz w:val="20"/>
              </w:rPr>
              <w:t>20,000 ＋税</w:t>
            </w:r>
          </w:p>
        </w:tc>
        <w:tc>
          <w:tcPr>
            <w:tcW w:w="1942" w:type="dxa"/>
          </w:tcPr>
          <w:p>
            <w:pPr>
              <w:pStyle w:val="TableParagraph"/>
              <w:spacing w:line="261" w:lineRule="exact"/>
              <w:ind w:right="46"/>
              <w:jc w:val="right"/>
              <w:rPr>
                <w:sz w:val="20"/>
              </w:rPr>
            </w:pPr>
            <w:r>
              <w:rPr>
                <w:color w:val="231F20"/>
                <w:w w:val="105"/>
                <w:sz w:val="20"/>
              </w:rPr>
              <w:t>（税込 22,000 円）</w:t>
            </w:r>
          </w:p>
        </w:tc>
      </w:tr>
    </w:tbl>
    <w:p>
      <w:pPr>
        <w:pStyle w:val="BodyText"/>
        <w:spacing w:before="11"/>
        <w:rPr>
          <w:sz w:val="30"/>
        </w:rPr>
      </w:pPr>
    </w:p>
    <w:p>
      <w:pPr>
        <w:pStyle w:val="BodyText"/>
        <w:ind w:left="417"/>
      </w:pPr>
      <w:r>
        <w:rPr>
          <w:color w:val="D2232A"/>
        </w:rPr>
        <w:t>＊学生は学生証の提示をお願いいたします。</w:t>
      </w:r>
    </w:p>
    <w:p>
      <w:pPr>
        <w:pStyle w:val="BodyText"/>
        <w:spacing w:before="11"/>
        <w:rPr>
          <w:sz w:val="31"/>
        </w:rPr>
      </w:pPr>
    </w:p>
    <w:p>
      <w:pPr>
        <w:pStyle w:val="BodyText"/>
        <w:ind w:left="417"/>
      </w:pPr>
      <w:r>
        <w:rPr>
          <w:color w:val="D2232A"/>
        </w:rPr>
        <w:t>＊武蔵美割は、武蔵美の学生に限ります。 （卒業生は一般となります）</w:t>
      </w:r>
    </w:p>
    <w:p>
      <w:pPr>
        <w:pStyle w:val="BodyText"/>
      </w:pPr>
    </w:p>
    <w:p>
      <w:pPr>
        <w:pStyle w:val="BodyText"/>
      </w:pPr>
    </w:p>
    <w:p>
      <w:pPr>
        <w:pStyle w:val="BodyText"/>
      </w:pPr>
    </w:p>
    <w:p>
      <w:pPr>
        <w:pStyle w:val="Heading1"/>
        <w:spacing w:before="336"/>
      </w:pPr>
      <w:r>
        <w:rPr>
          <w:color w:val="231F20"/>
        </w:rPr>
        <w:t>-- 基本事項 --</w:t>
      </w:r>
    </w:p>
    <w:p>
      <w:pPr>
        <w:pStyle w:val="Heading2"/>
        <w:numPr>
          <w:ilvl w:val="0"/>
          <w:numId w:val="4"/>
        </w:numPr>
        <w:tabs>
          <w:tab w:pos="648" w:val="left" w:leader="none"/>
        </w:tabs>
        <w:spacing w:line="240" w:lineRule="auto" w:before="341" w:after="0"/>
        <w:ind w:left="647" w:right="0" w:hanging="231"/>
        <w:jc w:val="left"/>
      </w:pPr>
      <w:r>
        <w:rPr>
          <w:color w:val="231F20"/>
        </w:rPr>
        <w:t>レンタル日数・時間</w:t>
      </w:r>
    </w:p>
    <w:p>
      <w:pPr>
        <w:pStyle w:val="BodyText"/>
        <w:spacing w:before="5"/>
        <w:rPr>
          <w:sz w:val="25"/>
        </w:rPr>
      </w:pPr>
    </w:p>
    <w:p>
      <w:pPr>
        <w:pStyle w:val="BodyText"/>
        <w:ind w:left="417"/>
      </w:pPr>
      <w:r>
        <w:rPr>
          <w:color w:val="231F20"/>
          <w:w w:val="105"/>
        </w:rPr>
        <w:t>木曜日から日曜日の 4 日間/11:00~19:00</w:t>
      </w:r>
    </w:p>
    <w:p>
      <w:pPr>
        <w:spacing w:before="87"/>
        <w:ind w:left="417" w:right="0" w:firstLine="0"/>
        <w:jc w:val="left"/>
        <w:rPr>
          <w:sz w:val="17"/>
        </w:rPr>
      </w:pPr>
      <w:r>
        <w:rPr>
          <w:color w:val="D2232A"/>
          <w:sz w:val="17"/>
        </w:rPr>
        <w:t>会期の短縮、延長をご希望の方は、申し込み時に記載してください。</w:t>
      </w:r>
    </w:p>
    <w:p>
      <w:pPr>
        <w:spacing w:line="314" w:lineRule="auto" w:before="70"/>
        <w:ind w:left="417" w:right="3415" w:firstLine="0"/>
        <w:jc w:val="left"/>
        <w:rPr>
          <w:sz w:val="17"/>
        </w:rPr>
      </w:pPr>
      <w:r>
        <w:rPr>
          <w:color w:val="231F20"/>
          <w:sz w:val="17"/>
        </w:rPr>
        <w:t>( 会期中の突然の時間変更は致しかねます。申し込み時にオープンとクローズの時間をお決め下さい。オープンの 15 分前に解錠いたします）</w:t>
      </w:r>
    </w:p>
    <w:p>
      <w:pPr>
        <w:pStyle w:val="BodyText"/>
        <w:rPr>
          <w:sz w:val="18"/>
        </w:rPr>
      </w:pPr>
    </w:p>
    <w:p>
      <w:pPr>
        <w:pStyle w:val="Heading2"/>
        <w:numPr>
          <w:ilvl w:val="0"/>
          <w:numId w:val="4"/>
        </w:numPr>
        <w:tabs>
          <w:tab w:pos="648" w:val="left" w:leader="none"/>
        </w:tabs>
        <w:spacing w:line="240" w:lineRule="auto" w:before="155" w:after="0"/>
        <w:ind w:left="647" w:right="0" w:hanging="231"/>
        <w:jc w:val="left"/>
      </w:pPr>
      <w:r>
        <w:rPr>
          <w:color w:val="231F20"/>
        </w:rPr>
        <w:t>搬入・搬出</w:t>
      </w:r>
    </w:p>
    <w:p>
      <w:pPr>
        <w:pStyle w:val="BodyText"/>
        <w:spacing w:before="6"/>
        <w:rPr>
          <w:sz w:val="25"/>
        </w:rPr>
      </w:pPr>
    </w:p>
    <w:p>
      <w:pPr>
        <w:pStyle w:val="BodyText"/>
        <w:ind w:left="417"/>
      </w:pPr>
      <w:r>
        <w:rPr>
          <w:color w:val="231F20"/>
          <w:w w:val="105"/>
        </w:rPr>
        <w:t>搬入→水曜日 14:00~17:00( 最大 19:00 まで）</w:t>
      </w:r>
    </w:p>
    <w:p>
      <w:pPr>
        <w:spacing w:before="93"/>
        <w:ind w:left="417" w:right="0" w:firstLine="0"/>
        <w:jc w:val="left"/>
        <w:rPr>
          <w:sz w:val="17"/>
        </w:rPr>
      </w:pPr>
      <w:r>
        <w:rPr>
          <w:color w:val="231F20"/>
          <w:w w:val="105"/>
          <w:sz w:val="17"/>
        </w:rPr>
        <w:t>時間内に搬入を完了してください。( ご都合がつかない場合は火曜日 19:00 以降 )</w:t>
      </w:r>
    </w:p>
    <w:p>
      <w:pPr>
        <w:pStyle w:val="BodyText"/>
        <w:spacing w:before="81"/>
        <w:ind w:left="417"/>
      </w:pPr>
      <w:r>
        <w:rPr>
          <w:color w:val="231F20"/>
          <w:w w:val="105"/>
        </w:rPr>
        <w:t>搬出→日曜日の展示終了後 〜 21:00</w:t>
      </w:r>
    </w:p>
    <w:p>
      <w:pPr>
        <w:pStyle w:val="BodyText"/>
        <w:spacing w:before="3"/>
        <w:rPr>
          <w:sz w:val="31"/>
        </w:rPr>
      </w:pPr>
    </w:p>
    <w:p>
      <w:pPr>
        <w:pStyle w:val="Heading2"/>
        <w:numPr>
          <w:ilvl w:val="0"/>
          <w:numId w:val="4"/>
        </w:numPr>
        <w:tabs>
          <w:tab w:pos="648" w:val="left" w:leader="none"/>
        </w:tabs>
        <w:spacing w:line="240" w:lineRule="auto" w:before="0" w:after="0"/>
        <w:ind w:left="647" w:right="0" w:hanging="231"/>
        <w:jc w:val="left"/>
      </w:pPr>
      <w:r>
        <w:rPr>
          <w:color w:val="231F20"/>
        </w:rPr>
        <w:t>出展者様とギャラリーとの打ち合わせ</w:t>
      </w:r>
    </w:p>
    <w:p>
      <w:pPr>
        <w:pStyle w:val="BodyText"/>
        <w:spacing w:before="5"/>
        <w:rPr>
          <w:sz w:val="25"/>
        </w:rPr>
      </w:pPr>
    </w:p>
    <w:p>
      <w:pPr>
        <w:pStyle w:val="BodyText"/>
        <w:ind w:left="417"/>
      </w:pPr>
      <w:r>
        <w:rPr>
          <w:color w:val="231F20"/>
        </w:rPr>
        <w:t>サイトからの申し込み後、1 回打ち合わせをさせて頂きます。</w:t>
      </w:r>
    </w:p>
    <w:p>
      <w:pPr>
        <w:spacing w:before="87"/>
        <w:ind w:left="417" w:right="0" w:firstLine="0"/>
        <w:jc w:val="left"/>
        <w:rPr>
          <w:sz w:val="17"/>
        </w:rPr>
      </w:pPr>
      <w:r>
        <w:rPr>
          <w:color w:val="231F20"/>
          <w:sz w:val="17"/>
        </w:rPr>
        <w:t>この打ち合わせで、作品を見せて頂きます。</w:t>
      </w:r>
    </w:p>
    <w:p>
      <w:pPr>
        <w:spacing w:before="70"/>
        <w:ind w:left="417" w:right="0" w:firstLine="0"/>
        <w:jc w:val="left"/>
        <w:rPr>
          <w:sz w:val="17"/>
        </w:rPr>
      </w:pPr>
      <w:r>
        <w:rPr>
          <w:color w:val="231F20"/>
          <w:sz w:val="17"/>
        </w:rPr>
        <w:t>また、展示作品と展示方法、作品点数をご説明ください。</w:t>
      </w:r>
    </w:p>
    <w:p>
      <w:pPr>
        <w:spacing w:before="69"/>
        <w:ind w:left="417" w:right="0" w:firstLine="0"/>
        <w:jc w:val="left"/>
        <w:rPr>
          <w:sz w:val="17"/>
        </w:rPr>
      </w:pPr>
      <w:r>
        <w:rPr>
          <w:color w:val="D2232A"/>
          <w:sz w:val="17"/>
        </w:rPr>
        <w:t>加えて、禁止事項に該当しないことを確認の上、本予約とさせて頂きます。</w:t>
      </w:r>
    </w:p>
    <w:p>
      <w:pPr>
        <w:pStyle w:val="BodyText"/>
        <w:spacing w:before="4"/>
      </w:pPr>
    </w:p>
    <w:p>
      <w:pPr>
        <w:pStyle w:val="Heading2"/>
        <w:numPr>
          <w:ilvl w:val="0"/>
          <w:numId w:val="4"/>
        </w:numPr>
        <w:tabs>
          <w:tab w:pos="648" w:val="left" w:leader="none"/>
        </w:tabs>
        <w:spacing w:line="240" w:lineRule="auto" w:before="156" w:after="0"/>
        <w:ind w:left="647" w:right="0" w:hanging="231"/>
        <w:jc w:val="left"/>
      </w:pPr>
      <w:r>
        <w:rPr>
          <w:color w:val="231F20"/>
        </w:rPr>
        <w:t>オープニング・クロージングパーティーについて</w:t>
      </w:r>
    </w:p>
    <w:p>
      <w:pPr>
        <w:pStyle w:val="BodyText"/>
        <w:spacing w:before="1"/>
        <w:rPr>
          <w:sz w:val="26"/>
        </w:rPr>
      </w:pPr>
    </w:p>
    <w:p>
      <w:pPr>
        <w:spacing w:line="321" w:lineRule="auto" w:before="0"/>
        <w:ind w:left="417" w:right="3796" w:firstLine="0"/>
        <w:jc w:val="left"/>
        <w:rPr>
          <w:sz w:val="18"/>
        </w:rPr>
      </w:pPr>
      <w:r>
        <w:rPr>
          <w:color w:val="231F20"/>
          <w:spacing w:val="-1"/>
          <w:sz w:val="18"/>
        </w:rPr>
        <w:t>ギャラリー内でのオープニング・クロージングパーティーの開催については自由ですが、 </w:t>
      </w:r>
      <w:r>
        <w:rPr>
          <w:color w:val="231F20"/>
          <w:sz w:val="18"/>
        </w:rPr>
        <w:t>飲食物の手配やゴミの処理などはご自分でよろしくお願い致します。</w:t>
      </w:r>
    </w:p>
    <w:p>
      <w:pPr>
        <w:spacing w:line="225" w:lineRule="exact" w:before="0"/>
        <w:ind w:left="417" w:right="0" w:firstLine="0"/>
        <w:jc w:val="left"/>
        <w:rPr>
          <w:sz w:val="17"/>
        </w:rPr>
      </w:pPr>
      <w:r>
        <w:rPr>
          <w:color w:val="D2232A"/>
          <w:sz w:val="17"/>
        </w:rPr>
        <w:t>時間は、19:00 までとします。</w:t>
      </w:r>
    </w:p>
    <w:p>
      <w:pPr>
        <w:spacing w:before="77"/>
        <w:ind w:left="417" w:right="0" w:firstLine="0"/>
        <w:jc w:val="left"/>
        <w:rPr>
          <w:sz w:val="17"/>
        </w:rPr>
      </w:pPr>
      <w:r>
        <w:rPr>
          <w:color w:val="D2232A"/>
          <w:sz w:val="17"/>
        </w:rPr>
        <w:t>( パーティをなさる場合は、展示時間を短縮して開催してください。事前にお申し出ください）</w:t>
      </w:r>
    </w:p>
    <w:p>
      <w:pPr>
        <w:spacing w:after="0"/>
        <w:jc w:val="left"/>
        <w:rPr>
          <w:sz w:val="17"/>
        </w:rPr>
        <w:sectPr>
          <w:footerReference w:type="default" r:id="rId6"/>
          <w:pgSz w:w="11910" w:h="16840"/>
          <w:pgMar w:footer="280" w:header="0" w:top="100" w:bottom="460" w:left="320" w:right="0"/>
          <w:pgNumType w:start="1"/>
        </w:sectPr>
      </w:pPr>
    </w:p>
    <w:p>
      <w:pPr>
        <w:pStyle w:val="Heading1"/>
        <w:ind w:left="421"/>
      </w:pPr>
      <w:r>
        <w:rPr>
          <w:color w:val="231F20"/>
        </w:rPr>
        <w:t>-- 予約・キャンセルについて --</w:t>
      </w:r>
    </w:p>
    <w:p>
      <w:pPr>
        <w:pStyle w:val="Heading2"/>
        <w:numPr>
          <w:ilvl w:val="0"/>
          <w:numId w:val="5"/>
        </w:numPr>
        <w:tabs>
          <w:tab w:pos="652" w:val="left" w:leader="none"/>
        </w:tabs>
        <w:spacing w:line="240" w:lineRule="auto" w:before="353" w:after="0"/>
        <w:ind w:left="651" w:right="0" w:hanging="231"/>
        <w:jc w:val="left"/>
      </w:pPr>
      <w:r>
        <w:rPr>
          <w:color w:val="231F20"/>
        </w:rPr>
        <w:t>予約について</w:t>
      </w:r>
    </w:p>
    <w:p>
      <w:pPr>
        <w:pStyle w:val="BodyText"/>
        <w:spacing w:before="5"/>
        <w:rPr>
          <w:sz w:val="25"/>
        </w:rPr>
      </w:pPr>
    </w:p>
    <w:p>
      <w:pPr>
        <w:pStyle w:val="BodyText"/>
        <w:ind w:left="421"/>
      </w:pPr>
      <w:r>
        <w:rPr>
          <w:color w:val="231F20"/>
        </w:rPr>
        <w:t>予約は 3 ヶ月前までにしてください。</w:t>
      </w:r>
    </w:p>
    <w:p>
      <w:pPr>
        <w:spacing w:line="314" w:lineRule="auto" w:before="87"/>
        <w:ind w:left="421" w:right="5379" w:firstLine="0"/>
        <w:jc w:val="left"/>
        <w:rPr>
          <w:sz w:val="17"/>
        </w:rPr>
      </w:pPr>
      <w:r>
        <w:rPr>
          <w:color w:val="D2232A"/>
          <w:sz w:val="17"/>
        </w:rPr>
        <w:t>お打ち合わせの時に「本予約」となりましたら、支払いをお願い致します。</w:t>
      </w:r>
      <w:r>
        <w:rPr>
          <w:color w:val="231F20"/>
          <w:sz w:val="17"/>
        </w:rPr>
        <w:t>支払いは、振り込みかキャッシュでよろしくお願い致します。</w:t>
      </w:r>
    </w:p>
    <w:p>
      <w:pPr>
        <w:spacing w:line="226" w:lineRule="exact" w:before="0"/>
        <w:ind w:left="421" w:right="0" w:firstLine="0"/>
        <w:jc w:val="left"/>
        <w:rPr>
          <w:sz w:val="17"/>
        </w:rPr>
      </w:pPr>
      <w:r>
        <w:rPr>
          <w:color w:val="D2232A"/>
          <w:sz w:val="17"/>
        </w:rPr>
        <w:t>予約時から 7 日以内に予約金（利用料の半額）を、残りの金額は 1 ヶ月前までです。</w:t>
      </w:r>
    </w:p>
    <w:p>
      <w:pPr>
        <w:spacing w:before="70"/>
        <w:ind w:left="421" w:right="0" w:firstLine="0"/>
        <w:jc w:val="left"/>
        <w:rPr>
          <w:sz w:val="17"/>
        </w:rPr>
      </w:pPr>
      <w:r>
        <w:rPr>
          <w:color w:val="231F20"/>
          <w:sz w:val="17"/>
        </w:rPr>
        <w:t>1 ヶ月前の予約の場合は、その時点で全額支払いとなります。</w:t>
      </w:r>
    </w:p>
    <w:p>
      <w:pPr>
        <w:pStyle w:val="BodyText"/>
        <w:spacing w:before="12"/>
        <w:rPr>
          <w:sz w:val="35"/>
        </w:rPr>
      </w:pPr>
    </w:p>
    <w:p>
      <w:pPr>
        <w:pStyle w:val="Heading2"/>
        <w:numPr>
          <w:ilvl w:val="0"/>
          <w:numId w:val="5"/>
        </w:numPr>
        <w:tabs>
          <w:tab w:pos="652" w:val="left" w:leader="none"/>
        </w:tabs>
        <w:spacing w:line="240" w:lineRule="auto" w:before="0" w:after="0"/>
        <w:ind w:left="651" w:right="0" w:hanging="231"/>
        <w:jc w:val="left"/>
      </w:pPr>
      <w:r>
        <w:rPr>
          <w:color w:val="231F20"/>
        </w:rPr>
        <w:t>キャンセルについて</w:t>
      </w:r>
    </w:p>
    <w:p>
      <w:pPr>
        <w:pStyle w:val="BodyText"/>
        <w:spacing w:before="5"/>
        <w:rPr>
          <w:sz w:val="25"/>
        </w:rPr>
      </w:pPr>
    </w:p>
    <w:p>
      <w:pPr>
        <w:pStyle w:val="BodyText"/>
        <w:ind w:left="421"/>
      </w:pPr>
      <w:r>
        <w:rPr>
          <w:color w:val="231F20"/>
        </w:rPr>
        <w:t>予約確定後、日程のご変更はお受け出来ません。</w:t>
      </w:r>
    </w:p>
    <w:p>
      <w:pPr>
        <w:spacing w:before="87"/>
        <w:ind w:left="421" w:right="0" w:firstLine="0"/>
        <w:jc w:val="left"/>
        <w:rPr>
          <w:sz w:val="17"/>
        </w:rPr>
      </w:pPr>
      <w:r>
        <w:rPr>
          <w:color w:val="D2232A"/>
          <w:sz w:val="17"/>
        </w:rPr>
        <w:t>やむを得ず日程のご変更を希望される場合は、キャンセル料が発生致しますので、ご注意下さい。</w:t>
      </w:r>
    </w:p>
    <w:p>
      <w:pPr>
        <w:pStyle w:val="BodyText"/>
        <w:spacing w:before="1"/>
        <w:rPr>
          <w:sz w:val="31"/>
        </w:rPr>
      </w:pPr>
    </w:p>
    <w:p>
      <w:pPr>
        <w:spacing w:line="314" w:lineRule="auto" w:before="1"/>
        <w:ind w:left="421" w:right="3338" w:firstLine="0"/>
        <w:jc w:val="left"/>
        <w:rPr>
          <w:sz w:val="17"/>
        </w:rPr>
      </w:pPr>
      <w:r>
        <w:rPr>
          <w:color w:val="231F20"/>
          <w:sz w:val="17"/>
        </w:rPr>
        <w:t>出展者様の都合による解約は、理由の如何を問わず予約金をキャンセル料として充当させて頂きます。</w:t>
      </w:r>
      <w:r>
        <w:rPr>
          <w:color w:val="D2232A"/>
          <w:sz w:val="17"/>
        </w:rPr>
        <w:t>展示 1 ヶ月前のキャンセルは、利用金の全額をお支払い頂きます。</w:t>
      </w:r>
    </w:p>
    <w:p>
      <w:pPr>
        <w:pStyle w:val="BodyText"/>
        <w:rPr>
          <w:sz w:val="28"/>
        </w:rPr>
      </w:pPr>
    </w:p>
    <w:p>
      <w:pPr>
        <w:pStyle w:val="Heading1"/>
        <w:spacing w:before="236"/>
        <w:ind w:left="421"/>
      </w:pPr>
      <w:r>
        <w:rPr>
          <w:color w:val="231F20"/>
        </w:rPr>
        <w:t>-- 出展について --</w:t>
      </w:r>
    </w:p>
    <w:p>
      <w:pPr>
        <w:pStyle w:val="Heading2"/>
        <w:numPr>
          <w:ilvl w:val="0"/>
          <w:numId w:val="6"/>
        </w:numPr>
        <w:tabs>
          <w:tab w:pos="652" w:val="left" w:leader="none"/>
        </w:tabs>
        <w:spacing w:line="240" w:lineRule="auto" w:before="355" w:after="0"/>
        <w:ind w:left="651" w:right="0" w:hanging="231"/>
        <w:jc w:val="left"/>
      </w:pPr>
      <w:r>
        <w:rPr>
          <w:color w:val="231F20"/>
        </w:rPr>
        <w:t>作品について</w:t>
      </w:r>
    </w:p>
    <w:p>
      <w:pPr>
        <w:pStyle w:val="BodyText"/>
        <w:spacing w:before="6"/>
        <w:rPr>
          <w:sz w:val="25"/>
        </w:rPr>
      </w:pPr>
    </w:p>
    <w:p>
      <w:pPr>
        <w:pStyle w:val="BodyText"/>
        <w:ind w:left="372"/>
      </w:pPr>
      <w:r>
        <w:rPr>
          <w:color w:val="231F20"/>
        </w:rPr>
        <w:t>・オリジナル作品に限ります。</w:t>
      </w:r>
    </w:p>
    <w:p>
      <w:pPr>
        <w:pStyle w:val="BodyText"/>
        <w:spacing w:before="79"/>
        <w:ind w:left="372"/>
      </w:pPr>
      <w:r>
        <w:rPr>
          <w:color w:val="231F20"/>
        </w:rPr>
        <w:t>・禁止事項に書かれた内容でないものに限ります。</w:t>
      </w:r>
    </w:p>
    <w:p>
      <w:pPr>
        <w:pStyle w:val="BodyText"/>
        <w:spacing w:before="79"/>
        <w:ind w:left="372"/>
      </w:pPr>
      <w:r>
        <w:rPr>
          <w:color w:val="231F20"/>
        </w:rPr>
        <w:t>・作品や展示風景をSNS 等の掲載のために撮影させて頂く事があります。</w:t>
      </w:r>
    </w:p>
    <w:p>
      <w:pPr>
        <w:pStyle w:val="BodyText"/>
        <w:spacing w:before="10"/>
        <w:rPr>
          <w:sz w:val="36"/>
        </w:rPr>
      </w:pPr>
    </w:p>
    <w:p>
      <w:pPr>
        <w:pStyle w:val="Heading2"/>
        <w:numPr>
          <w:ilvl w:val="0"/>
          <w:numId w:val="6"/>
        </w:numPr>
        <w:tabs>
          <w:tab w:pos="652" w:val="left" w:leader="none"/>
        </w:tabs>
        <w:spacing w:line="240" w:lineRule="auto" w:before="0" w:after="0"/>
        <w:ind w:left="651" w:right="0" w:hanging="231"/>
        <w:jc w:val="left"/>
      </w:pPr>
      <w:r>
        <w:rPr>
          <w:color w:val="231F20"/>
        </w:rPr>
        <w:t>作品販売について</w:t>
      </w:r>
    </w:p>
    <w:p>
      <w:pPr>
        <w:pStyle w:val="BodyText"/>
        <w:spacing w:before="5"/>
        <w:rPr>
          <w:sz w:val="25"/>
        </w:rPr>
      </w:pPr>
    </w:p>
    <w:p>
      <w:pPr>
        <w:pStyle w:val="BodyText"/>
        <w:spacing w:before="1"/>
        <w:ind w:left="372"/>
      </w:pPr>
      <w:r>
        <w:rPr>
          <w:color w:val="231F20"/>
        </w:rPr>
        <w:t>・販売は自由です。</w:t>
      </w:r>
    </w:p>
    <w:p>
      <w:pPr>
        <w:pStyle w:val="BodyText"/>
        <w:spacing w:before="79"/>
        <w:ind w:left="372"/>
      </w:pPr>
      <w:r>
        <w:rPr>
          <w:color w:val="231F20"/>
        </w:rPr>
        <w:t>・手数料は頂きません。</w:t>
      </w:r>
    </w:p>
    <w:p>
      <w:pPr>
        <w:pStyle w:val="BodyText"/>
        <w:spacing w:before="79"/>
        <w:ind w:left="372"/>
      </w:pPr>
      <w:r>
        <w:rPr>
          <w:color w:val="231F20"/>
        </w:rPr>
        <w:t>・在庫のお預かりは致しかねます。</w:t>
      </w:r>
    </w:p>
    <w:p>
      <w:pPr>
        <w:pStyle w:val="BodyText"/>
        <w:spacing w:before="79"/>
        <w:ind w:left="372"/>
      </w:pPr>
      <w:r>
        <w:rPr>
          <w:color w:val="231F20"/>
          <w:w w:val="105"/>
        </w:rPr>
        <w:t>・在廊出来ず、販売を伴う場合は、スタッフが在廊しますが、</w:t>
      </w:r>
      <w:r>
        <w:rPr>
          <w:color w:val="D2232A"/>
          <w:w w:val="105"/>
        </w:rPr>
        <w:t>1 時間毎に 1,500 円</w:t>
      </w:r>
      <w:r>
        <w:rPr>
          <w:color w:val="231F20"/>
          <w:w w:val="105"/>
        </w:rPr>
        <w:t>をお支払い頂きます。</w:t>
      </w:r>
    </w:p>
    <w:p>
      <w:pPr>
        <w:pStyle w:val="BodyText"/>
        <w:spacing w:before="80"/>
        <w:ind w:left="520"/>
      </w:pPr>
      <w:r>
        <w:rPr>
          <w:color w:val="D2232A"/>
        </w:rPr>
        <w:t>（本予約時に申し込みのみ）</w:t>
      </w:r>
    </w:p>
    <w:p>
      <w:pPr>
        <w:pStyle w:val="BodyText"/>
        <w:spacing w:before="79"/>
        <w:ind w:left="421"/>
      </w:pPr>
      <w:r>
        <w:rPr>
          <w:color w:val="231F20"/>
        </w:rPr>
        <w:t>※物品売買などのトラブルについて、ギャラリーでは一切責任を負えません。あらかじめご了承下さい。</w:t>
      </w:r>
    </w:p>
    <w:p>
      <w:pPr>
        <w:pStyle w:val="BodyText"/>
        <w:spacing w:before="9"/>
        <w:rPr>
          <w:sz w:val="35"/>
        </w:rPr>
      </w:pPr>
    </w:p>
    <w:p>
      <w:pPr>
        <w:pStyle w:val="Heading2"/>
        <w:numPr>
          <w:ilvl w:val="0"/>
          <w:numId w:val="6"/>
        </w:numPr>
        <w:tabs>
          <w:tab w:pos="652" w:val="left" w:leader="none"/>
        </w:tabs>
        <w:spacing w:line="240" w:lineRule="auto" w:before="0" w:after="0"/>
        <w:ind w:left="651" w:right="0" w:hanging="231"/>
        <w:jc w:val="left"/>
      </w:pPr>
      <w:r>
        <w:rPr>
          <w:color w:val="231F20"/>
        </w:rPr>
        <w:t>搬入・搬出について</w:t>
      </w:r>
    </w:p>
    <w:p>
      <w:pPr>
        <w:pStyle w:val="BodyText"/>
        <w:spacing w:before="5"/>
        <w:rPr>
          <w:sz w:val="25"/>
        </w:rPr>
      </w:pPr>
    </w:p>
    <w:p>
      <w:pPr>
        <w:pStyle w:val="BodyText"/>
        <w:ind w:left="372"/>
      </w:pPr>
      <w:r>
        <w:rPr>
          <w:color w:val="231F20"/>
        </w:rPr>
        <w:t>・駐車場は 1 台分のスペースがございます。</w:t>
      </w:r>
      <w:r>
        <w:rPr>
          <w:color w:val="D2232A"/>
        </w:rPr>
        <w:t>（搬入・搬出時のみ）</w:t>
      </w:r>
    </w:p>
    <w:p>
      <w:pPr>
        <w:pStyle w:val="BodyText"/>
        <w:spacing w:line="312" w:lineRule="auto" w:before="80"/>
        <w:ind w:left="620" w:right="643" w:hanging="249"/>
      </w:pPr>
      <w:r>
        <w:rPr>
          <w:color w:val="231F20"/>
        </w:rPr>
        <w:t>・荷物の配送を希望される方は、伝票に</w:t>
      </w:r>
      <w:r>
        <w:rPr>
          <w:color w:val="D2232A"/>
          <w:spacing w:val="-7"/>
        </w:rPr>
        <w:t>『会期日・代表者名』をご記入の上、『夕方 </w:t>
      </w:r>
      <w:r>
        <w:rPr>
          <w:color w:val="D2232A"/>
        </w:rPr>
        <w:t>5</w:t>
      </w:r>
      <w:r>
        <w:rPr>
          <w:color w:val="D2232A"/>
          <w:spacing w:val="11"/>
        </w:rPr>
        <w:t> 時</w:t>
      </w:r>
      <w:r>
        <w:rPr>
          <w:color w:val="D2232A"/>
        </w:rPr>
        <w:t>~7</w:t>
      </w:r>
      <w:r>
        <w:rPr>
          <w:color w:val="D2232A"/>
          <w:spacing w:val="-7"/>
        </w:rPr>
        <w:t> 時』指定</w:t>
      </w:r>
      <w:r>
        <w:rPr>
          <w:color w:val="231F20"/>
          <w:spacing w:val="-2"/>
        </w:rPr>
        <w:t>でお送り下さい。</w:t>
      </w:r>
      <w:r>
        <w:rPr>
          <w:color w:val="231F20"/>
        </w:rPr>
        <w:t>到着日時が分かり次第、お知らせ下さい。</w:t>
      </w:r>
    </w:p>
    <w:p>
      <w:pPr>
        <w:pStyle w:val="BodyText"/>
        <w:spacing w:line="266" w:lineRule="exact"/>
        <w:ind w:left="620"/>
      </w:pPr>
      <w:r>
        <w:rPr>
          <w:color w:val="D2232A"/>
        </w:rPr>
        <w:t>ダンボール原則 1 箱まで</w:t>
      </w:r>
      <w:r>
        <w:rPr>
          <w:color w:val="231F20"/>
        </w:rPr>
        <w:t>とします。（それを超える場合はご相談ください）</w:t>
      </w:r>
    </w:p>
    <w:p>
      <w:pPr>
        <w:pStyle w:val="BodyText"/>
        <w:spacing w:line="312" w:lineRule="auto" w:before="79"/>
        <w:ind w:left="587" w:right="1488" w:hanging="216"/>
      </w:pPr>
      <w:r>
        <w:rPr>
          <w:color w:val="231F20"/>
          <w:spacing w:val="-1"/>
          <w:w w:val="95"/>
        </w:rPr>
        <w:t>・搬出の際は、使用したスペースを元どおりに修復して下さい。スタッフが搬出チェックをさせて頂きます。       </w:t>
      </w:r>
      <w:r>
        <w:rPr>
          <w:color w:val="231F20"/>
          <w:spacing w:val="2"/>
        </w:rPr>
        <w:t>備品の搬出チェックの時点で...</w:t>
      </w:r>
    </w:p>
    <w:p>
      <w:pPr>
        <w:pStyle w:val="BodyText"/>
        <w:tabs>
          <w:tab w:pos="3971" w:val="left" w:leader="none"/>
        </w:tabs>
        <w:spacing w:line="266" w:lineRule="exact"/>
        <w:ind w:left="587"/>
      </w:pPr>
      <w:r>
        <w:rPr>
          <w:color w:val="231F20"/>
        </w:rPr>
        <w:t>現状復帰が出来ていない場合は</w:t>
        <w:tab/>
      </w:r>
      <w:r>
        <w:rPr>
          <w:color w:val="D2232A"/>
          <w:w w:val="105"/>
        </w:rPr>
        <w:t>[¥3,000]</w:t>
      </w:r>
    </w:p>
    <w:p>
      <w:pPr>
        <w:pStyle w:val="BodyText"/>
        <w:tabs>
          <w:tab w:pos="5111" w:val="left" w:leader="none"/>
        </w:tabs>
        <w:spacing w:before="79"/>
        <w:ind w:left="587"/>
      </w:pPr>
      <w:r>
        <w:rPr>
          <w:color w:val="231F20"/>
        </w:rPr>
        <w:t>壁や床、備品が著しく汚れた場合は、</w:t>
      </w:r>
      <w:r>
        <w:rPr>
          <w:color w:val="D2232A"/>
        </w:rPr>
        <w:t>[</w:t>
      </w:r>
      <w:r>
        <w:rPr>
          <w:color w:val="D2232A"/>
          <w:spacing w:val="-11"/>
        </w:rPr>
        <w:t> </w:t>
      </w:r>
      <w:r>
        <w:rPr>
          <w:color w:val="D2232A"/>
        </w:rPr>
        <w:t>修繕</w:t>
      </w:r>
      <w:r>
        <w:rPr>
          <w:color w:val="D2232A"/>
          <w:spacing w:val="49"/>
        </w:rPr>
        <w:t>費</w:t>
      </w:r>
      <w:r>
        <w:rPr>
          <w:color w:val="D2232A"/>
        </w:rPr>
        <w:t>]</w:t>
        <w:tab/>
      </w:r>
      <w:r>
        <w:rPr>
          <w:color w:val="231F20"/>
        </w:rPr>
        <w:t>を実費で頂きます。</w:t>
      </w:r>
    </w:p>
    <w:p>
      <w:pPr>
        <w:spacing w:after="0"/>
        <w:sectPr>
          <w:pgSz w:w="11910" w:h="16840"/>
          <w:pgMar w:header="0" w:footer="280" w:top="100" w:bottom="460" w:left="320" w:right="0"/>
        </w:sectPr>
      </w:pPr>
    </w:p>
    <w:p>
      <w:pPr>
        <w:pStyle w:val="Heading2"/>
        <w:numPr>
          <w:ilvl w:val="0"/>
          <w:numId w:val="6"/>
        </w:numPr>
        <w:tabs>
          <w:tab w:pos="393" w:val="left" w:leader="none"/>
        </w:tabs>
        <w:spacing w:line="240" w:lineRule="auto" w:before="136" w:after="0"/>
        <w:ind w:left="392" w:right="0" w:hanging="232"/>
        <w:jc w:val="left"/>
      </w:pPr>
      <w:r>
        <w:rPr>
          <w:color w:val="231F20"/>
        </w:rPr>
        <w:t>注意事項</w:t>
      </w:r>
    </w:p>
    <w:p>
      <w:pPr>
        <w:pStyle w:val="BodyText"/>
        <w:spacing w:before="6"/>
        <w:rPr>
          <w:sz w:val="25"/>
        </w:rPr>
      </w:pPr>
    </w:p>
    <w:p>
      <w:pPr>
        <w:pStyle w:val="BodyText"/>
        <w:ind w:left="112"/>
      </w:pPr>
      <w:r>
        <w:rPr>
          <w:color w:val="231F20"/>
        </w:rPr>
        <w:t>・ギャラリー内は全面禁煙となっております。</w:t>
      </w:r>
    </w:p>
    <w:p>
      <w:pPr>
        <w:pStyle w:val="BodyText"/>
        <w:spacing w:before="79"/>
        <w:ind w:left="112"/>
      </w:pPr>
      <w:r>
        <w:rPr>
          <w:color w:val="231F20"/>
        </w:rPr>
        <w:t>・主催者及び来客の方の自転車は、隣地蕎麦店（鷹の屋）側の駐輪場に置いてください。</w:t>
      </w:r>
    </w:p>
    <w:p>
      <w:pPr>
        <w:pStyle w:val="BodyText"/>
        <w:spacing w:line="312" w:lineRule="auto" w:before="79"/>
        <w:ind w:left="327" w:right="2740" w:hanging="216"/>
      </w:pPr>
      <w:r>
        <w:rPr>
          <w:color w:val="231F20"/>
          <w:spacing w:val="-1"/>
          <w:w w:val="95"/>
        </w:rPr>
        <w:t>・必ず毎日在廊者がいる事が決まりとなっているため、やむを得ず在廊出来ない場合はスタッフが    </w:t>
      </w:r>
      <w:r>
        <w:rPr>
          <w:color w:val="231F20"/>
          <w:spacing w:val="18"/>
          <w:w w:val="95"/>
        </w:rPr>
        <w:t> </w:t>
      </w:r>
      <w:r>
        <w:rPr>
          <w:color w:val="231F20"/>
          <w:spacing w:val="-15"/>
        </w:rPr>
        <w:t>在廊致します。</w:t>
      </w:r>
      <w:r>
        <w:rPr>
          <w:color w:val="231F20"/>
        </w:rPr>
        <w:t>（</w:t>
      </w:r>
      <w:r>
        <w:rPr>
          <w:color w:val="D2232A"/>
        </w:rPr>
        <w:t>本予約時の申し込みのみ</w:t>
      </w:r>
      <w:r>
        <w:rPr>
          <w:color w:val="231F20"/>
        </w:rPr>
        <w:t>）</w:t>
      </w:r>
    </w:p>
    <w:p>
      <w:pPr>
        <w:spacing w:before="5"/>
        <w:ind w:left="351" w:right="0" w:firstLine="0"/>
        <w:jc w:val="left"/>
        <w:rPr>
          <w:sz w:val="17"/>
        </w:rPr>
      </w:pPr>
      <w:r>
        <w:rPr>
          <w:color w:val="231F20"/>
          <w:w w:val="105"/>
          <w:sz w:val="17"/>
        </w:rPr>
        <w:t>1 時間毎 </w:t>
      </w:r>
      <w:r>
        <w:rPr>
          <w:color w:val="D2232A"/>
          <w:w w:val="105"/>
          <w:sz w:val="17"/>
        </w:rPr>
        <w:t>1,000 円（販売を伴う場合は 1 時間毎に 1,500 円）</w:t>
      </w:r>
      <w:r>
        <w:rPr>
          <w:color w:val="231F20"/>
          <w:w w:val="105"/>
          <w:sz w:val="17"/>
        </w:rPr>
        <w:t>全額お支払いの時に加算 致します。</w:t>
      </w:r>
    </w:p>
    <w:p>
      <w:pPr>
        <w:spacing w:before="70"/>
        <w:ind w:left="351" w:right="0" w:firstLine="0"/>
        <w:jc w:val="left"/>
        <w:rPr>
          <w:sz w:val="17"/>
        </w:rPr>
      </w:pPr>
      <w:r>
        <w:rPr>
          <w:color w:val="231F20"/>
          <w:sz w:val="17"/>
        </w:rPr>
        <w:t>尚、荷物の配送や在廊出来ない事が予約時に分かっている場合は、</w:t>
      </w:r>
      <w:r>
        <w:rPr>
          <w:color w:val="D2232A"/>
          <w:sz w:val="17"/>
        </w:rPr>
        <w:t>予約フォームの備考欄にご記入ください。</w:t>
      </w:r>
    </w:p>
    <w:p>
      <w:pPr>
        <w:pStyle w:val="BodyText"/>
        <w:spacing w:before="11"/>
        <w:rPr>
          <w:sz w:val="41"/>
        </w:rPr>
      </w:pPr>
    </w:p>
    <w:p>
      <w:pPr>
        <w:pStyle w:val="Heading2"/>
        <w:numPr>
          <w:ilvl w:val="0"/>
          <w:numId w:val="6"/>
        </w:numPr>
        <w:tabs>
          <w:tab w:pos="393" w:val="left" w:leader="none"/>
        </w:tabs>
        <w:spacing w:line="240" w:lineRule="auto" w:before="0" w:after="0"/>
        <w:ind w:left="392" w:right="0" w:hanging="232"/>
        <w:jc w:val="left"/>
      </w:pPr>
      <w:r>
        <w:rPr>
          <w:color w:val="231F20"/>
        </w:rPr>
        <w:t>禁止事項</w:t>
      </w:r>
    </w:p>
    <w:p>
      <w:pPr>
        <w:pStyle w:val="BodyText"/>
        <w:spacing w:before="6"/>
        <w:rPr>
          <w:sz w:val="25"/>
        </w:rPr>
      </w:pPr>
    </w:p>
    <w:p>
      <w:pPr>
        <w:pStyle w:val="BodyText"/>
        <w:ind w:left="161"/>
      </w:pPr>
      <w:r>
        <w:rPr>
          <w:color w:val="231F20"/>
        </w:rPr>
        <w:t>下記に該当する行為は使用をお断りいたします。</w:t>
      </w:r>
    </w:p>
    <w:p>
      <w:pPr>
        <w:pStyle w:val="BodyText"/>
        <w:spacing w:before="79"/>
        <w:ind w:left="161"/>
      </w:pPr>
      <w:r>
        <w:rPr>
          <w:color w:val="231F20"/>
        </w:rPr>
        <w:t>使用期間中であっても、即座に使用を中止していただき、使用料金の返金はありません。</w:t>
      </w:r>
    </w:p>
    <w:p>
      <w:pPr>
        <w:pStyle w:val="BodyText"/>
        <w:spacing w:before="4"/>
      </w:pPr>
    </w:p>
    <w:p>
      <w:pPr>
        <w:spacing w:after="0"/>
        <w:sectPr>
          <w:pgSz w:w="11910" w:h="16840"/>
          <w:pgMar w:header="0" w:footer="280" w:top="120" w:bottom="460" w:left="320" w:right="0"/>
        </w:sectPr>
      </w:pPr>
    </w:p>
    <w:p>
      <w:pPr>
        <w:pStyle w:val="BodyText"/>
        <w:spacing w:before="155"/>
        <w:ind w:left="161"/>
      </w:pPr>
      <w:r>
        <w:rPr>
          <w:color w:val="231F20"/>
        </w:rPr>
        <w:t>１. お申込みと異なる目的や内容での使用。</w:t>
      </w:r>
    </w:p>
    <w:p>
      <w:pPr>
        <w:pStyle w:val="BodyText"/>
        <w:spacing w:before="79"/>
        <w:ind w:left="161"/>
      </w:pPr>
      <w:r>
        <w:rPr>
          <w:color w:val="231F20"/>
        </w:rPr>
        <w:t>２. 第三者への転貸、譲渡。</w:t>
      </w:r>
    </w:p>
    <w:p>
      <w:pPr>
        <w:pStyle w:val="BodyText"/>
        <w:spacing w:line="312" w:lineRule="auto" w:before="79"/>
        <w:ind w:left="437" w:right="1367" w:hanging="276"/>
      </w:pPr>
      <w:r>
        <w:rPr>
          <w:color w:val="231F20"/>
        </w:rPr>
        <w:t>３. 公序良俗に反する、法令に違反する、人権を脅かす展示や行為。</w:t>
      </w:r>
    </w:p>
    <w:p>
      <w:pPr>
        <w:pStyle w:val="BodyText"/>
        <w:spacing w:line="312" w:lineRule="auto"/>
        <w:ind w:left="437" w:right="573" w:hanging="276"/>
      </w:pPr>
      <w:r>
        <w:rPr>
          <w:color w:val="231F20"/>
        </w:rPr>
        <w:t>４. 暴力的行為、反社会的行為及びそれらの活動、業務内容が不明確な団体が主催を行う場合。</w:t>
      </w:r>
    </w:p>
    <w:p>
      <w:pPr>
        <w:pStyle w:val="BodyText"/>
        <w:spacing w:line="312" w:lineRule="auto"/>
        <w:ind w:left="437" w:right="59"/>
      </w:pPr>
      <w:r>
        <w:rPr>
          <w:color w:val="231F20"/>
          <w:spacing w:val="-1"/>
          <w:w w:val="95"/>
        </w:rPr>
        <w:t>または、これらの団体の利益になると当ギャラリーが </w:t>
      </w:r>
      <w:r>
        <w:rPr>
          <w:color w:val="231F20"/>
        </w:rPr>
        <w:t>判断した場合。</w:t>
      </w:r>
    </w:p>
    <w:p>
      <w:pPr>
        <w:pStyle w:val="BodyText"/>
        <w:spacing w:line="266" w:lineRule="exact"/>
        <w:ind w:left="161"/>
      </w:pPr>
      <w:r>
        <w:rPr>
          <w:color w:val="231F20"/>
        </w:rPr>
        <w:t>５. 宗教に関する行為。</w:t>
      </w:r>
    </w:p>
    <w:p>
      <w:pPr>
        <w:pStyle w:val="BodyText"/>
        <w:spacing w:line="312" w:lineRule="auto" w:before="75"/>
        <w:ind w:left="492" w:right="38" w:hanging="331"/>
      </w:pPr>
      <w:r>
        <w:rPr>
          <w:color w:val="231F20"/>
          <w:w w:val="95"/>
        </w:rPr>
        <w:t>６. 火気、危険物の持ち込み、または故意に施設や設備を</w:t>
      </w:r>
      <w:r>
        <w:rPr>
          <w:color w:val="231F20"/>
        </w:rPr>
        <w:t>破損させる行為。</w:t>
      </w:r>
    </w:p>
    <w:p>
      <w:pPr>
        <w:pStyle w:val="ListParagraph"/>
        <w:numPr>
          <w:ilvl w:val="0"/>
          <w:numId w:val="7"/>
        </w:numPr>
        <w:tabs>
          <w:tab w:pos="398" w:val="left" w:leader="none"/>
        </w:tabs>
        <w:spacing w:line="307" w:lineRule="auto" w:before="152" w:after="0"/>
        <w:ind w:left="943" w:right="848" w:hanging="688"/>
        <w:jc w:val="left"/>
        <w:rPr>
          <w:sz w:val="20"/>
        </w:rPr>
      </w:pPr>
      <w:r>
        <w:rPr>
          <w:color w:val="231F20"/>
          <w:w w:val="80"/>
          <w:sz w:val="18"/>
        </w:rPr>
        <w:br w:type="column"/>
      </w:r>
      <w:r>
        <w:rPr>
          <w:color w:val="231F20"/>
          <w:spacing w:val="-10"/>
          <w:sz w:val="18"/>
        </w:rPr>
        <w:t>. </w:t>
      </w:r>
      <w:r>
        <w:rPr>
          <w:color w:val="231F20"/>
          <w:spacing w:val="-1"/>
          <w:sz w:val="20"/>
        </w:rPr>
        <w:t>消防上問題のある物、発火または引火性の物品など</w:t>
      </w:r>
      <w:r>
        <w:rPr>
          <w:color w:val="231F20"/>
          <w:sz w:val="20"/>
        </w:rPr>
        <w:t>危険物の販売。</w:t>
      </w:r>
    </w:p>
    <w:p>
      <w:pPr>
        <w:pStyle w:val="ListParagraph"/>
        <w:numPr>
          <w:ilvl w:val="0"/>
          <w:numId w:val="7"/>
        </w:numPr>
        <w:tabs>
          <w:tab w:pos="398" w:val="left" w:leader="none"/>
        </w:tabs>
        <w:spacing w:line="240" w:lineRule="auto" w:before="6" w:after="0"/>
        <w:ind w:left="397" w:right="0" w:hanging="143"/>
        <w:jc w:val="left"/>
        <w:rPr>
          <w:sz w:val="20"/>
        </w:rPr>
      </w:pPr>
      <w:r>
        <w:rPr>
          <w:color w:val="231F20"/>
          <w:spacing w:val="2"/>
          <w:sz w:val="18"/>
        </w:rPr>
        <w:t>. </w:t>
      </w:r>
      <w:r>
        <w:rPr>
          <w:color w:val="231F20"/>
          <w:sz w:val="20"/>
        </w:rPr>
        <w:t>その他、管理者が運営上支障をきたすと認められる場合。</w:t>
      </w:r>
    </w:p>
    <w:p>
      <w:pPr>
        <w:pStyle w:val="ListParagraph"/>
        <w:numPr>
          <w:ilvl w:val="0"/>
          <w:numId w:val="7"/>
        </w:numPr>
        <w:tabs>
          <w:tab w:pos="398" w:val="left" w:leader="none"/>
        </w:tabs>
        <w:spacing w:line="240" w:lineRule="auto" w:before="81" w:after="0"/>
        <w:ind w:left="397" w:right="0" w:hanging="143"/>
        <w:jc w:val="left"/>
        <w:rPr>
          <w:sz w:val="20"/>
        </w:rPr>
      </w:pPr>
      <w:r>
        <w:rPr>
          <w:color w:val="231F20"/>
          <w:spacing w:val="-7"/>
          <w:sz w:val="18"/>
        </w:rPr>
        <w:t>. </w:t>
      </w:r>
      <w:r>
        <w:rPr>
          <w:color w:val="231F20"/>
          <w:position w:val="1"/>
          <w:sz w:val="20"/>
        </w:rPr>
        <w:t>騒音、振動、異臭等、周辺環境や他者に迷惑を及ぼす行為。</w:t>
      </w:r>
    </w:p>
    <w:p>
      <w:pPr>
        <w:pStyle w:val="ListParagraph"/>
        <w:numPr>
          <w:ilvl w:val="0"/>
          <w:numId w:val="8"/>
        </w:numPr>
        <w:tabs>
          <w:tab w:pos="503" w:val="left" w:leader="none"/>
        </w:tabs>
        <w:spacing w:line="240" w:lineRule="auto" w:before="75" w:after="0"/>
        <w:ind w:left="502" w:right="0" w:hanging="342"/>
        <w:jc w:val="left"/>
        <w:rPr>
          <w:sz w:val="20"/>
        </w:rPr>
      </w:pPr>
      <w:r>
        <w:rPr>
          <w:color w:val="231F20"/>
          <w:sz w:val="20"/>
        </w:rPr>
        <w:t>法令で販売が禁止されている商品の販売。</w:t>
      </w:r>
    </w:p>
    <w:p>
      <w:pPr>
        <w:pStyle w:val="ListParagraph"/>
        <w:numPr>
          <w:ilvl w:val="0"/>
          <w:numId w:val="8"/>
        </w:numPr>
        <w:tabs>
          <w:tab w:pos="503" w:val="left" w:leader="none"/>
        </w:tabs>
        <w:spacing w:line="312" w:lineRule="auto" w:before="75" w:after="0"/>
        <w:ind w:left="502" w:right="1046" w:hanging="341"/>
        <w:jc w:val="left"/>
        <w:rPr>
          <w:sz w:val="20"/>
        </w:rPr>
      </w:pPr>
      <w:r>
        <w:rPr>
          <w:color w:val="231F20"/>
          <w:spacing w:val="-1"/>
          <w:w w:val="95"/>
          <w:sz w:val="20"/>
        </w:rPr>
        <w:t>他人の権利・利益を侵害する可能性のあるものの </w:t>
      </w:r>
      <w:r>
        <w:rPr>
          <w:color w:val="231F20"/>
          <w:sz w:val="20"/>
        </w:rPr>
        <w:t>展示・販売。</w:t>
      </w:r>
    </w:p>
    <w:p>
      <w:pPr>
        <w:pStyle w:val="BodyText"/>
        <w:spacing w:line="266" w:lineRule="exact"/>
        <w:ind w:left="502"/>
      </w:pPr>
      <w:r>
        <w:rPr>
          <w:color w:val="231F20"/>
        </w:rPr>
        <w:t>また、前面道路が小学校の通学路であるため、いわゆる</w:t>
      </w:r>
    </w:p>
    <w:p>
      <w:pPr>
        <w:pStyle w:val="BodyText"/>
        <w:spacing w:line="312" w:lineRule="auto" w:before="80"/>
        <w:ind w:left="502" w:right="451"/>
      </w:pPr>
      <w:r>
        <w:rPr>
          <w:color w:val="231F20"/>
          <w:spacing w:val="-1"/>
          <w:w w:val="95"/>
        </w:rPr>
        <w:t>１８禁に相当する卑猥な作品や行為または販売、過度に  </w:t>
      </w:r>
      <w:r>
        <w:rPr>
          <w:color w:val="231F20"/>
        </w:rPr>
        <w:t>暴力的、残虐的な表現である作品や行為など子どもに悪影響を与えると思われるものは禁止致します。</w:t>
      </w:r>
    </w:p>
    <w:p>
      <w:pPr>
        <w:spacing w:after="0" w:line="312" w:lineRule="auto"/>
        <w:sectPr>
          <w:type w:val="continuous"/>
          <w:pgSz w:w="11910" w:h="16840"/>
          <w:pgMar w:top="1580" w:bottom="280" w:left="320" w:right="0"/>
          <w:cols w:num="2" w:equalWidth="0">
            <w:col w:w="5262" w:space="408"/>
            <w:col w:w="5920"/>
          </w:cols>
        </w:sectPr>
      </w:pPr>
    </w:p>
    <w:p>
      <w:pPr>
        <w:pStyle w:val="BodyText"/>
        <w:spacing w:line="312" w:lineRule="auto" w:before="229"/>
        <w:ind w:left="161" w:right="1500"/>
      </w:pPr>
      <w:r>
        <w:rPr>
          <w:color w:val="231F20"/>
          <w:spacing w:val="-1"/>
          <w:w w:val="95"/>
        </w:rPr>
        <w:t>当ギャラリーは、出来るだけアート作品の表現の自由を尊重したいと思っておりますが、前面がガラスのため、       </w:t>
      </w:r>
      <w:r>
        <w:rPr>
          <w:color w:val="231F20"/>
        </w:rPr>
        <w:t>展示作品が通行する方々に不快感を持たれる可能性がある場合はお断りすることもあります。</w:t>
      </w:r>
    </w:p>
    <w:p>
      <w:pPr>
        <w:pStyle w:val="BodyText"/>
        <w:spacing w:line="266" w:lineRule="exact"/>
        <w:ind w:left="161"/>
      </w:pPr>
      <w:r>
        <w:rPr>
          <w:color w:val="231F20"/>
        </w:rPr>
        <w:t>ご理解のほど、よろしくお願い致します。</w:t>
      </w:r>
    </w:p>
    <w:p>
      <w:pPr>
        <w:pStyle w:val="BodyText"/>
        <w:spacing w:before="11"/>
        <w:rPr>
          <w:sz w:val="31"/>
        </w:rPr>
      </w:pPr>
    </w:p>
    <w:p>
      <w:pPr>
        <w:pStyle w:val="BodyText"/>
        <w:spacing w:before="1"/>
        <w:ind w:left="161"/>
      </w:pPr>
      <w:r>
        <w:rPr>
          <w:color w:val="231F20"/>
        </w:rPr>
        <w:t>上記の禁止事項にあたると思われる作品がある場合や判断が難しいと思われる作品の場合は、必ず事前にご報告ください 。</w:t>
      </w:r>
    </w:p>
    <w:p>
      <w:pPr>
        <w:pStyle w:val="BodyText"/>
        <w:rPr>
          <w:sz w:val="46"/>
        </w:rPr>
      </w:pPr>
    </w:p>
    <w:p>
      <w:pPr>
        <w:pStyle w:val="Heading1"/>
        <w:spacing w:before="0"/>
        <w:ind w:left="161"/>
      </w:pPr>
      <w:r>
        <w:rPr>
          <w:color w:val="231F20"/>
        </w:rPr>
        <w:t>-- 備品・展示について --</w:t>
      </w:r>
    </w:p>
    <w:p>
      <w:pPr>
        <w:spacing w:before="263"/>
        <w:ind w:left="115" w:right="0" w:firstLine="0"/>
        <w:jc w:val="left"/>
        <w:rPr>
          <w:sz w:val="18"/>
        </w:rPr>
      </w:pPr>
      <w:r>
        <w:rPr>
          <w:color w:val="231F20"/>
          <w:sz w:val="18"/>
        </w:rPr>
        <w:t>・壁がコンクリートのため、釘打ちは出来ません。（P コンフックが使用可能です）</w:t>
      </w:r>
    </w:p>
    <w:p>
      <w:pPr>
        <w:spacing w:before="81"/>
        <w:ind w:left="115" w:right="0" w:firstLine="0"/>
        <w:jc w:val="left"/>
        <w:rPr>
          <w:sz w:val="18"/>
        </w:rPr>
      </w:pPr>
      <w:r>
        <w:rPr>
          <w:color w:val="231F20"/>
          <w:sz w:val="18"/>
        </w:rPr>
        <w:t>・ペイントは出来ません。</w:t>
      </w:r>
    </w:p>
    <w:p>
      <w:pPr>
        <w:spacing w:line="321" w:lineRule="auto" w:before="82"/>
        <w:ind w:left="346" w:right="646" w:hanging="231"/>
        <w:jc w:val="left"/>
        <w:rPr>
          <w:sz w:val="18"/>
        </w:rPr>
      </w:pPr>
      <w:r>
        <w:rPr>
          <w:color w:val="231F20"/>
          <w:sz w:val="18"/>
        </w:rPr>
        <w:t>・ピクチャーハンガーセットは  16   セット用意しております。壁を使用した展示に関しては、ピクチャーレールをご使用ください。直接壁に接着することはできません。キャプション等の掲示に関しては、「ナイスタック 弱粘着」もしくは「ひっつき虫」</w:t>
      </w:r>
    </w:p>
    <w:p>
      <w:pPr>
        <w:spacing w:line="240" w:lineRule="exact" w:before="0"/>
        <w:ind w:left="346" w:right="0" w:firstLine="0"/>
        <w:jc w:val="left"/>
        <w:rPr>
          <w:sz w:val="18"/>
        </w:rPr>
      </w:pPr>
      <w:r>
        <w:rPr>
          <w:color w:val="231F20"/>
          <w:w w:val="105"/>
          <w:sz w:val="18"/>
        </w:rPr>
        <w:t>のみの使用となります。16 セット以上のピクチャーハンガーセットが必要な方は、ご持参願います。</w:t>
      </w:r>
    </w:p>
    <w:p>
      <w:pPr>
        <w:spacing w:before="81"/>
        <w:ind w:left="254" w:right="0" w:firstLine="0"/>
        <w:jc w:val="left"/>
        <w:rPr>
          <w:sz w:val="18"/>
        </w:rPr>
      </w:pPr>
      <w:r>
        <w:rPr>
          <w:color w:val="231F20"/>
          <w:sz w:val="18"/>
        </w:rPr>
        <w:t>（TAKIYA コレダーラインハンガーセット）</w:t>
      </w:r>
    </w:p>
    <w:p>
      <w:pPr>
        <w:spacing w:before="81"/>
        <w:ind w:left="115" w:right="0" w:firstLine="0"/>
        <w:jc w:val="left"/>
        <w:rPr>
          <w:sz w:val="18"/>
        </w:rPr>
      </w:pPr>
      <w:r>
        <w:rPr>
          <w:color w:val="231F20"/>
          <w:sz w:val="18"/>
        </w:rPr>
        <w:t>・ギャラリーの備品を使っての展示か各自持ち込みの什器での展示が可能です。</w:t>
      </w:r>
    </w:p>
    <w:p>
      <w:pPr>
        <w:spacing w:before="81"/>
        <w:ind w:left="115" w:right="0" w:firstLine="0"/>
        <w:jc w:val="left"/>
        <w:rPr>
          <w:sz w:val="18"/>
        </w:rPr>
      </w:pPr>
      <w:r>
        <w:rPr>
          <w:color w:val="231F20"/>
          <w:sz w:val="18"/>
        </w:rPr>
        <w:t>・スペースや設備・備品の破損・紛失などあった場合、修理・購入実費をご負担願います。</w:t>
      </w:r>
    </w:p>
    <w:p>
      <w:pPr>
        <w:spacing w:line="321" w:lineRule="auto" w:before="82"/>
        <w:ind w:left="346" w:right="781" w:hanging="231"/>
        <w:jc w:val="left"/>
        <w:rPr>
          <w:sz w:val="18"/>
        </w:rPr>
      </w:pPr>
      <w:r>
        <w:rPr>
          <w:color w:val="231F20"/>
          <w:spacing w:val="-1"/>
          <w:sz w:val="18"/>
        </w:rPr>
        <w:t>・会期中の作品・貴重品の管理は出展者様の責任にてお願い致します。作品の盗難・破損などのトラブルについてギャラリーでは   </w:t>
      </w:r>
      <w:r>
        <w:rPr>
          <w:color w:val="231F20"/>
          <w:sz w:val="18"/>
        </w:rPr>
        <w:t>一切責任を負えません。 ギャラリーは、出展された作品並びに出展者様個人に関する法律上の責任を負いません。</w:t>
      </w:r>
    </w:p>
    <w:p>
      <w:pPr>
        <w:spacing w:line="240" w:lineRule="exact" w:before="0"/>
        <w:ind w:left="346" w:right="0" w:firstLine="0"/>
        <w:jc w:val="left"/>
        <w:rPr>
          <w:sz w:val="18"/>
        </w:rPr>
      </w:pPr>
      <w:r>
        <w:rPr>
          <w:color w:val="231F20"/>
          <w:sz w:val="18"/>
        </w:rPr>
        <w:t>また、これらについての問題を出展者様に代わって対処出来かねます。</w:t>
      </w:r>
    </w:p>
    <w:p>
      <w:pPr>
        <w:spacing w:before="81"/>
        <w:ind w:left="115" w:right="0" w:firstLine="0"/>
        <w:jc w:val="left"/>
        <w:rPr>
          <w:sz w:val="18"/>
        </w:rPr>
      </w:pPr>
      <w:r>
        <w:rPr>
          <w:color w:val="231F20"/>
          <w:sz w:val="18"/>
        </w:rPr>
        <w:t>・駐車場はございませんので、ご理解願います。</w:t>
      </w:r>
    </w:p>
    <w:p>
      <w:pPr>
        <w:spacing w:before="81"/>
        <w:ind w:left="115" w:right="0" w:firstLine="0"/>
        <w:jc w:val="left"/>
        <w:rPr>
          <w:sz w:val="18"/>
        </w:rPr>
      </w:pPr>
      <w:r>
        <w:rPr>
          <w:color w:val="231F20"/>
          <w:sz w:val="18"/>
        </w:rPr>
        <w:t>・ギャラリー及び敷地内は全面禁煙となっております。ご協力をよろしくお願いいたします。</w:t>
      </w:r>
    </w:p>
    <w:sectPr>
      <w:type w:val="continuous"/>
      <w:pgSz w:w="11910" w:h="16840"/>
      <w:pgMar w:top="1580" w:bottom="280" w:left="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3.469788pt;margin-top:816.890564pt;width:8.4pt;height:23.15pt;mso-position-horizontal-relative:page;mso-position-vertical-relative:page;z-index:-15851008" type="#_x0000_t202" filled="false" stroked="false">
          <v:textbox inset="0,0,0,0">
            <w:txbxContent>
              <w:p>
                <w:pPr>
                  <w:spacing w:before="88"/>
                  <w:ind w:left="20" w:right="0" w:firstLine="0"/>
                  <w:jc w:val="left"/>
                  <w:rPr>
                    <w:sz w:val="25"/>
                  </w:rPr>
                </w:pPr>
                <w:r>
                  <w:rPr>
                    <w:color w:val="231F20"/>
                    <w:w w:val="153"/>
                    <w:sz w:val="25"/>
                  </w:rPr>
                  <w:t>-</w:t>
                </w:r>
              </w:p>
            </w:txbxContent>
          </v:textbox>
          <w10:wrap type="none"/>
        </v:shape>
      </w:pict>
    </w:r>
    <w:r>
      <w:rPr/>
      <w:pict>
        <v:shape style="position:absolute;margin-left:290.603638pt;margin-top:816.890564pt;width:13.95pt;height:23.15pt;mso-position-horizontal-relative:page;mso-position-vertical-relative:page;z-index:-15850496" type="#_x0000_t202" filled="false" stroked="false">
          <v:textbox inset="0,0,0,0">
            <w:txbxContent>
              <w:p>
                <w:pPr>
                  <w:spacing w:before="88"/>
                  <w:ind w:left="60" w:right="0" w:firstLine="0"/>
                  <w:jc w:val="left"/>
                  <w:rPr>
                    <w:sz w:val="25"/>
                  </w:rPr>
                </w:pPr>
                <w:r>
                  <w:rPr/>
                  <w:fldChar w:fldCharType="begin"/>
                </w:r>
                <w:r>
                  <w:rPr>
                    <w:color w:val="231F20"/>
                    <w:w w:val="112"/>
                    <w:sz w:val="25"/>
                  </w:rPr>
                  <w:instrText> PAGE </w:instrText>
                </w:r>
                <w:r>
                  <w:rPr/>
                  <w:fldChar w:fldCharType="separate"/>
                </w:r>
                <w:r>
                  <w:rPr/>
                  <w:t>1</w:t>
                </w:r>
                <w:r>
                  <w:rPr/>
                  <w:fldChar w:fldCharType="end"/>
                </w:r>
              </w:p>
            </w:txbxContent>
          </v:textbox>
          <w10:wrap type="none"/>
        </v:shape>
      </w:pict>
    </w:r>
    <w:r>
      <w:rPr/>
      <w:pict>
        <v:shape style="position:absolute;margin-left:313.191681pt;margin-top:816.890564pt;width:8.4pt;height:23.15pt;mso-position-horizontal-relative:page;mso-position-vertical-relative:page;z-index:-15849984" type="#_x0000_t202" filled="false" stroked="false">
          <v:textbox inset="0,0,0,0">
            <w:txbxContent>
              <w:p>
                <w:pPr>
                  <w:spacing w:before="88"/>
                  <w:ind w:left="20" w:right="0" w:firstLine="0"/>
                  <w:jc w:val="left"/>
                  <w:rPr>
                    <w:sz w:val="25"/>
                  </w:rPr>
                </w:pPr>
                <w:r>
                  <w:rPr>
                    <w:color w:val="231F20"/>
                    <w:w w:val="153"/>
                    <w:sz w:val="25"/>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0"/>
      <w:numFmt w:val="decimal"/>
      <w:lvlText w:val="%1."/>
      <w:lvlJc w:val="left"/>
      <w:pPr>
        <w:ind w:left="502" w:hanging="341"/>
        <w:jc w:val="left"/>
      </w:pPr>
      <w:rPr>
        <w:rFonts w:hint="default" w:ascii="Arial Unicode MS" w:hAnsi="Arial Unicode MS" w:eastAsia="Arial Unicode MS" w:cs="Arial Unicode MS"/>
        <w:color w:val="231F20"/>
        <w:w w:val="80"/>
        <w:sz w:val="18"/>
        <w:szCs w:val="18"/>
        <w:lang w:val="en-US" w:eastAsia="ja-JP" w:bidi="ar-SA"/>
      </w:rPr>
    </w:lvl>
    <w:lvl w:ilvl="1">
      <w:start w:val="0"/>
      <w:numFmt w:val="bullet"/>
      <w:lvlText w:val="•"/>
      <w:lvlJc w:val="left"/>
      <w:pPr>
        <w:ind w:left="1041" w:hanging="341"/>
      </w:pPr>
      <w:rPr>
        <w:rFonts w:hint="default"/>
        <w:lang w:val="en-US" w:eastAsia="ja-JP" w:bidi="ar-SA"/>
      </w:rPr>
    </w:lvl>
    <w:lvl w:ilvl="2">
      <w:start w:val="0"/>
      <w:numFmt w:val="bullet"/>
      <w:lvlText w:val="•"/>
      <w:lvlJc w:val="left"/>
      <w:pPr>
        <w:ind w:left="1583" w:hanging="341"/>
      </w:pPr>
      <w:rPr>
        <w:rFonts w:hint="default"/>
        <w:lang w:val="en-US" w:eastAsia="ja-JP" w:bidi="ar-SA"/>
      </w:rPr>
    </w:lvl>
    <w:lvl w:ilvl="3">
      <w:start w:val="0"/>
      <w:numFmt w:val="bullet"/>
      <w:lvlText w:val="•"/>
      <w:lvlJc w:val="left"/>
      <w:pPr>
        <w:ind w:left="2124" w:hanging="341"/>
      </w:pPr>
      <w:rPr>
        <w:rFonts w:hint="default"/>
        <w:lang w:val="en-US" w:eastAsia="ja-JP" w:bidi="ar-SA"/>
      </w:rPr>
    </w:lvl>
    <w:lvl w:ilvl="4">
      <w:start w:val="0"/>
      <w:numFmt w:val="bullet"/>
      <w:lvlText w:val="•"/>
      <w:lvlJc w:val="left"/>
      <w:pPr>
        <w:ind w:left="2666" w:hanging="341"/>
      </w:pPr>
      <w:rPr>
        <w:rFonts w:hint="default"/>
        <w:lang w:val="en-US" w:eastAsia="ja-JP" w:bidi="ar-SA"/>
      </w:rPr>
    </w:lvl>
    <w:lvl w:ilvl="5">
      <w:start w:val="0"/>
      <w:numFmt w:val="bullet"/>
      <w:lvlText w:val="•"/>
      <w:lvlJc w:val="left"/>
      <w:pPr>
        <w:ind w:left="3208" w:hanging="341"/>
      </w:pPr>
      <w:rPr>
        <w:rFonts w:hint="default"/>
        <w:lang w:val="en-US" w:eastAsia="ja-JP" w:bidi="ar-SA"/>
      </w:rPr>
    </w:lvl>
    <w:lvl w:ilvl="6">
      <w:start w:val="0"/>
      <w:numFmt w:val="bullet"/>
      <w:lvlText w:val="•"/>
      <w:lvlJc w:val="left"/>
      <w:pPr>
        <w:ind w:left="3749" w:hanging="341"/>
      </w:pPr>
      <w:rPr>
        <w:rFonts w:hint="default"/>
        <w:lang w:val="en-US" w:eastAsia="ja-JP" w:bidi="ar-SA"/>
      </w:rPr>
    </w:lvl>
    <w:lvl w:ilvl="7">
      <w:start w:val="0"/>
      <w:numFmt w:val="bullet"/>
      <w:lvlText w:val="•"/>
      <w:lvlJc w:val="left"/>
      <w:pPr>
        <w:ind w:left="4291" w:hanging="341"/>
      </w:pPr>
      <w:rPr>
        <w:rFonts w:hint="default"/>
        <w:lang w:val="en-US" w:eastAsia="ja-JP" w:bidi="ar-SA"/>
      </w:rPr>
    </w:lvl>
    <w:lvl w:ilvl="8">
      <w:start w:val="0"/>
      <w:numFmt w:val="bullet"/>
      <w:lvlText w:val="•"/>
      <w:lvlJc w:val="left"/>
      <w:pPr>
        <w:ind w:left="4832" w:hanging="341"/>
      </w:pPr>
      <w:rPr>
        <w:rFonts w:hint="default"/>
        <w:lang w:val="en-US" w:eastAsia="ja-JP" w:bidi="ar-SA"/>
      </w:rPr>
    </w:lvl>
  </w:abstractNum>
  <w:abstractNum w:abstractNumId="6">
    <w:multiLevelType w:val="hybridMultilevel"/>
    <w:lvl w:ilvl="0">
      <w:start w:val="7"/>
      <w:numFmt w:val="decimal"/>
      <w:lvlText w:val="%1"/>
      <w:lvlJc w:val="left"/>
      <w:pPr>
        <w:ind w:left="943" w:hanging="142"/>
        <w:jc w:val="left"/>
      </w:pPr>
      <w:rPr>
        <w:rFonts w:hint="default" w:ascii="Arial Unicode MS" w:hAnsi="Arial Unicode MS" w:eastAsia="Arial Unicode MS" w:cs="Arial Unicode MS"/>
        <w:color w:val="231F20"/>
        <w:w w:val="113"/>
        <w:sz w:val="18"/>
        <w:szCs w:val="18"/>
        <w:lang w:val="en-US" w:eastAsia="ja-JP" w:bidi="ar-SA"/>
      </w:rPr>
    </w:lvl>
    <w:lvl w:ilvl="1">
      <w:start w:val="0"/>
      <w:numFmt w:val="bullet"/>
      <w:lvlText w:val="•"/>
      <w:lvlJc w:val="left"/>
      <w:pPr>
        <w:ind w:left="1437" w:hanging="142"/>
      </w:pPr>
      <w:rPr>
        <w:rFonts w:hint="default"/>
        <w:lang w:val="en-US" w:eastAsia="ja-JP" w:bidi="ar-SA"/>
      </w:rPr>
    </w:lvl>
    <w:lvl w:ilvl="2">
      <w:start w:val="0"/>
      <w:numFmt w:val="bullet"/>
      <w:lvlText w:val="•"/>
      <w:lvlJc w:val="left"/>
      <w:pPr>
        <w:ind w:left="1935" w:hanging="142"/>
      </w:pPr>
      <w:rPr>
        <w:rFonts w:hint="default"/>
        <w:lang w:val="en-US" w:eastAsia="ja-JP" w:bidi="ar-SA"/>
      </w:rPr>
    </w:lvl>
    <w:lvl w:ilvl="3">
      <w:start w:val="0"/>
      <w:numFmt w:val="bullet"/>
      <w:lvlText w:val="•"/>
      <w:lvlJc w:val="left"/>
      <w:pPr>
        <w:ind w:left="2432" w:hanging="142"/>
      </w:pPr>
      <w:rPr>
        <w:rFonts w:hint="default"/>
        <w:lang w:val="en-US" w:eastAsia="ja-JP" w:bidi="ar-SA"/>
      </w:rPr>
    </w:lvl>
    <w:lvl w:ilvl="4">
      <w:start w:val="0"/>
      <w:numFmt w:val="bullet"/>
      <w:lvlText w:val="•"/>
      <w:lvlJc w:val="left"/>
      <w:pPr>
        <w:ind w:left="2930" w:hanging="142"/>
      </w:pPr>
      <w:rPr>
        <w:rFonts w:hint="default"/>
        <w:lang w:val="en-US" w:eastAsia="ja-JP" w:bidi="ar-SA"/>
      </w:rPr>
    </w:lvl>
    <w:lvl w:ilvl="5">
      <w:start w:val="0"/>
      <w:numFmt w:val="bullet"/>
      <w:lvlText w:val="•"/>
      <w:lvlJc w:val="left"/>
      <w:pPr>
        <w:ind w:left="3428" w:hanging="142"/>
      </w:pPr>
      <w:rPr>
        <w:rFonts w:hint="default"/>
        <w:lang w:val="en-US" w:eastAsia="ja-JP" w:bidi="ar-SA"/>
      </w:rPr>
    </w:lvl>
    <w:lvl w:ilvl="6">
      <w:start w:val="0"/>
      <w:numFmt w:val="bullet"/>
      <w:lvlText w:val="•"/>
      <w:lvlJc w:val="left"/>
      <w:pPr>
        <w:ind w:left="3925" w:hanging="142"/>
      </w:pPr>
      <w:rPr>
        <w:rFonts w:hint="default"/>
        <w:lang w:val="en-US" w:eastAsia="ja-JP" w:bidi="ar-SA"/>
      </w:rPr>
    </w:lvl>
    <w:lvl w:ilvl="7">
      <w:start w:val="0"/>
      <w:numFmt w:val="bullet"/>
      <w:lvlText w:val="•"/>
      <w:lvlJc w:val="left"/>
      <w:pPr>
        <w:ind w:left="4423" w:hanging="142"/>
      </w:pPr>
      <w:rPr>
        <w:rFonts w:hint="default"/>
        <w:lang w:val="en-US" w:eastAsia="ja-JP" w:bidi="ar-SA"/>
      </w:rPr>
    </w:lvl>
    <w:lvl w:ilvl="8">
      <w:start w:val="0"/>
      <w:numFmt w:val="bullet"/>
      <w:lvlText w:val="•"/>
      <w:lvlJc w:val="left"/>
      <w:pPr>
        <w:ind w:left="4920" w:hanging="142"/>
      </w:pPr>
      <w:rPr>
        <w:rFonts w:hint="default"/>
        <w:lang w:val="en-US" w:eastAsia="ja-JP" w:bidi="ar-SA"/>
      </w:rPr>
    </w:lvl>
  </w:abstractNum>
  <w:abstractNum w:abstractNumId="5">
    <w:multiLevelType w:val="hybridMultilevel"/>
    <w:lvl w:ilvl="0">
      <w:start w:val="1"/>
      <w:numFmt w:val="decimal"/>
      <w:lvlText w:val="%1."/>
      <w:lvlJc w:val="left"/>
      <w:pPr>
        <w:ind w:left="651" w:hanging="231"/>
        <w:jc w:val="right"/>
      </w:pPr>
      <w:rPr>
        <w:rFonts w:hint="default" w:ascii="Arial Unicode MS" w:hAnsi="Arial Unicode MS" w:eastAsia="Arial Unicode MS" w:cs="Arial Unicode MS"/>
        <w:color w:val="231F20"/>
        <w:w w:val="101"/>
        <w:sz w:val="21"/>
        <w:szCs w:val="21"/>
        <w:lang w:val="en-US" w:eastAsia="ja-JP" w:bidi="ar-SA"/>
      </w:rPr>
    </w:lvl>
    <w:lvl w:ilvl="1">
      <w:start w:val="0"/>
      <w:numFmt w:val="bullet"/>
      <w:lvlText w:val="•"/>
      <w:lvlJc w:val="left"/>
      <w:pPr>
        <w:ind w:left="660" w:hanging="231"/>
      </w:pPr>
      <w:rPr>
        <w:rFonts w:hint="default"/>
        <w:lang w:val="en-US" w:eastAsia="ja-JP" w:bidi="ar-SA"/>
      </w:rPr>
    </w:lvl>
    <w:lvl w:ilvl="2">
      <w:start w:val="0"/>
      <w:numFmt w:val="bullet"/>
      <w:lvlText w:val="•"/>
      <w:lvlJc w:val="left"/>
      <w:pPr>
        <w:ind w:left="1873" w:hanging="231"/>
      </w:pPr>
      <w:rPr>
        <w:rFonts w:hint="default"/>
        <w:lang w:val="en-US" w:eastAsia="ja-JP" w:bidi="ar-SA"/>
      </w:rPr>
    </w:lvl>
    <w:lvl w:ilvl="3">
      <w:start w:val="0"/>
      <w:numFmt w:val="bullet"/>
      <w:lvlText w:val="•"/>
      <w:lvlJc w:val="left"/>
      <w:pPr>
        <w:ind w:left="3087" w:hanging="231"/>
      </w:pPr>
      <w:rPr>
        <w:rFonts w:hint="default"/>
        <w:lang w:val="en-US" w:eastAsia="ja-JP" w:bidi="ar-SA"/>
      </w:rPr>
    </w:lvl>
    <w:lvl w:ilvl="4">
      <w:start w:val="0"/>
      <w:numFmt w:val="bullet"/>
      <w:lvlText w:val="•"/>
      <w:lvlJc w:val="left"/>
      <w:pPr>
        <w:ind w:left="4301" w:hanging="231"/>
      </w:pPr>
      <w:rPr>
        <w:rFonts w:hint="default"/>
        <w:lang w:val="en-US" w:eastAsia="ja-JP" w:bidi="ar-SA"/>
      </w:rPr>
    </w:lvl>
    <w:lvl w:ilvl="5">
      <w:start w:val="0"/>
      <w:numFmt w:val="bullet"/>
      <w:lvlText w:val="•"/>
      <w:lvlJc w:val="left"/>
      <w:pPr>
        <w:ind w:left="5515" w:hanging="231"/>
      </w:pPr>
      <w:rPr>
        <w:rFonts w:hint="default"/>
        <w:lang w:val="en-US" w:eastAsia="ja-JP" w:bidi="ar-SA"/>
      </w:rPr>
    </w:lvl>
    <w:lvl w:ilvl="6">
      <w:start w:val="0"/>
      <w:numFmt w:val="bullet"/>
      <w:lvlText w:val="•"/>
      <w:lvlJc w:val="left"/>
      <w:pPr>
        <w:ind w:left="6729" w:hanging="231"/>
      </w:pPr>
      <w:rPr>
        <w:rFonts w:hint="default"/>
        <w:lang w:val="en-US" w:eastAsia="ja-JP" w:bidi="ar-SA"/>
      </w:rPr>
    </w:lvl>
    <w:lvl w:ilvl="7">
      <w:start w:val="0"/>
      <w:numFmt w:val="bullet"/>
      <w:lvlText w:val="•"/>
      <w:lvlJc w:val="left"/>
      <w:pPr>
        <w:ind w:left="7943" w:hanging="231"/>
      </w:pPr>
      <w:rPr>
        <w:rFonts w:hint="default"/>
        <w:lang w:val="en-US" w:eastAsia="ja-JP" w:bidi="ar-SA"/>
      </w:rPr>
    </w:lvl>
    <w:lvl w:ilvl="8">
      <w:start w:val="0"/>
      <w:numFmt w:val="bullet"/>
      <w:lvlText w:val="•"/>
      <w:lvlJc w:val="left"/>
      <w:pPr>
        <w:ind w:left="9157" w:hanging="231"/>
      </w:pPr>
      <w:rPr>
        <w:rFonts w:hint="default"/>
        <w:lang w:val="en-US" w:eastAsia="ja-JP" w:bidi="ar-SA"/>
      </w:rPr>
    </w:lvl>
  </w:abstractNum>
  <w:abstractNum w:abstractNumId="4">
    <w:multiLevelType w:val="hybridMultilevel"/>
    <w:lvl w:ilvl="0">
      <w:start w:val="1"/>
      <w:numFmt w:val="decimal"/>
      <w:lvlText w:val="%1."/>
      <w:lvlJc w:val="left"/>
      <w:pPr>
        <w:ind w:left="651" w:hanging="231"/>
        <w:jc w:val="left"/>
      </w:pPr>
      <w:rPr>
        <w:rFonts w:hint="default" w:ascii="Arial Unicode MS" w:hAnsi="Arial Unicode MS" w:eastAsia="Arial Unicode MS" w:cs="Arial Unicode MS"/>
        <w:color w:val="231F20"/>
        <w:w w:val="101"/>
        <w:sz w:val="21"/>
        <w:szCs w:val="21"/>
        <w:lang w:val="en-US" w:eastAsia="ja-JP" w:bidi="ar-SA"/>
      </w:rPr>
    </w:lvl>
    <w:lvl w:ilvl="1">
      <w:start w:val="0"/>
      <w:numFmt w:val="bullet"/>
      <w:lvlText w:val="•"/>
      <w:lvlJc w:val="left"/>
      <w:pPr>
        <w:ind w:left="1752" w:hanging="231"/>
      </w:pPr>
      <w:rPr>
        <w:rFonts w:hint="default"/>
        <w:lang w:val="en-US" w:eastAsia="ja-JP" w:bidi="ar-SA"/>
      </w:rPr>
    </w:lvl>
    <w:lvl w:ilvl="2">
      <w:start w:val="0"/>
      <w:numFmt w:val="bullet"/>
      <w:lvlText w:val="•"/>
      <w:lvlJc w:val="left"/>
      <w:pPr>
        <w:ind w:left="2845" w:hanging="231"/>
      </w:pPr>
      <w:rPr>
        <w:rFonts w:hint="default"/>
        <w:lang w:val="en-US" w:eastAsia="ja-JP" w:bidi="ar-SA"/>
      </w:rPr>
    </w:lvl>
    <w:lvl w:ilvl="3">
      <w:start w:val="0"/>
      <w:numFmt w:val="bullet"/>
      <w:lvlText w:val="•"/>
      <w:lvlJc w:val="left"/>
      <w:pPr>
        <w:ind w:left="3937" w:hanging="231"/>
      </w:pPr>
      <w:rPr>
        <w:rFonts w:hint="default"/>
        <w:lang w:val="en-US" w:eastAsia="ja-JP" w:bidi="ar-SA"/>
      </w:rPr>
    </w:lvl>
    <w:lvl w:ilvl="4">
      <w:start w:val="0"/>
      <w:numFmt w:val="bullet"/>
      <w:lvlText w:val="•"/>
      <w:lvlJc w:val="left"/>
      <w:pPr>
        <w:ind w:left="5030" w:hanging="231"/>
      </w:pPr>
      <w:rPr>
        <w:rFonts w:hint="default"/>
        <w:lang w:val="en-US" w:eastAsia="ja-JP" w:bidi="ar-SA"/>
      </w:rPr>
    </w:lvl>
    <w:lvl w:ilvl="5">
      <w:start w:val="0"/>
      <w:numFmt w:val="bullet"/>
      <w:lvlText w:val="•"/>
      <w:lvlJc w:val="left"/>
      <w:pPr>
        <w:ind w:left="6122" w:hanging="231"/>
      </w:pPr>
      <w:rPr>
        <w:rFonts w:hint="default"/>
        <w:lang w:val="en-US" w:eastAsia="ja-JP" w:bidi="ar-SA"/>
      </w:rPr>
    </w:lvl>
    <w:lvl w:ilvl="6">
      <w:start w:val="0"/>
      <w:numFmt w:val="bullet"/>
      <w:lvlText w:val="•"/>
      <w:lvlJc w:val="left"/>
      <w:pPr>
        <w:ind w:left="7215" w:hanging="231"/>
      </w:pPr>
      <w:rPr>
        <w:rFonts w:hint="default"/>
        <w:lang w:val="en-US" w:eastAsia="ja-JP" w:bidi="ar-SA"/>
      </w:rPr>
    </w:lvl>
    <w:lvl w:ilvl="7">
      <w:start w:val="0"/>
      <w:numFmt w:val="bullet"/>
      <w:lvlText w:val="•"/>
      <w:lvlJc w:val="left"/>
      <w:pPr>
        <w:ind w:left="8307" w:hanging="231"/>
      </w:pPr>
      <w:rPr>
        <w:rFonts w:hint="default"/>
        <w:lang w:val="en-US" w:eastAsia="ja-JP" w:bidi="ar-SA"/>
      </w:rPr>
    </w:lvl>
    <w:lvl w:ilvl="8">
      <w:start w:val="0"/>
      <w:numFmt w:val="bullet"/>
      <w:lvlText w:val="•"/>
      <w:lvlJc w:val="left"/>
      <w:pPr>
        <w:ind w:left="9400" w:hanging="231"/>
      </w:pPr>
      <w:rPr>
        <w:rFonts w:hint="default"/>
        <w:lang w:val="en-US" w:eastAsia="ja-JP" w:bidi="ar-SA"/>
      </w:rPr>
    </w:lvl>
  </w:abstractNum>
  <w:abstractNum w:abstractNumId="3">
    <w:multiLevelType w:val="hybridMultilevel"/>
    <w:lvl w:ilvl="0">
      <w:start w:val="1"/>
      <w:numFmt w:val="decimal"/>
      <w:lvlText w:val="%1."/>
      <w:lvlJc w:val="left"/>
      <w:pPr>
        <w:ind w:left="647" w:hanging="231"/>
        <w:jc w:val="left"/>
      </w:pPr>
      <w:rPr>
        <w:rFonts w:hint="default" w:ascii="Arial Unicode MS" w:hAnsi="Arial Unicode MS" w:eastAsia="Arial Unicode MS" w:cs="Arial Unicode MS"/>
        <w:color w:val="231F20"/>
        <w:w w:val="101"/>
        <w:sz w:val="21"/>
        <w:szCs w:val="21"/>
        <w:lang w:val="en-US" w:eastAsia="ja-JP" w:bidi="ar-SA"/>
      </w:rPr>
    </w:lvl>
    <w:lvl w:ilvl="1">
      <w:start w:val="0"/>
      <w:numFmt w:val="bullet"/>
      <w:lvlText w:val="•"/>
      <w:lvlJc w:val="left"/>
      <w:pPr>
        <w:ind w:left="1734" w:hanging="231"/>
      </w:pPr>
      <w:rPr>
        <w:rFonts w:hint="default"/>
        <w:lang w:val="en-US" w:eastAsia="ja-JP" w:bidi="ar-SA"/>
      </w:rPr>
    </w:lvl>
    <w:lvl w:ilvl="2">
      <w:start w:val="0"/>
      <w:numFmt w:val="bullet"/>
      <w:lvlText w:val="•"/>
      <w:lvlJc w:val="left"/>
      <w:pPr>
        <w:ind w:left="2829" w:hanging="231"/>
      </w:pPr>
      <w:rPr>
        <w:rFonts w:hint="default"/>
        <w:lang w:val="en-US" w:eastAsia="ja-JP" w:bidi="ar-SA"/>
      </w:rPr>
    </w:lvl>
    <w:lvl w:ilvl="3">
      <w:start w:val="0"/>
      <w:numFmt w:val="bullet"/>
      <w:lvlText w:val="•"/>
      <w:lvlJc w:val="left"/>
      <w:pPr>
        <w:ind w:left="3923" w:hanging="231"/>
      </w:pPr>
      <w:rPr>
        <w:rFonts w:hint="default"/>
        <w:lang w:val="en-US" w:eastAsia="ja-JP" w:bidi="ar-SA"/>
      </w:rPr>
    </w:lvl>
    <w:lvl w:ilvl="4">
      <w:start w:val="0"/>
      <w:numFmt w:val="bullet"/>
      <w:lvlText w:val="•"/>
      <w:lvlJc w:val="left"/>
      <w:pPr>
        <w:ind w:left="5018" w:hanging="231"/>
      </w:pPr>
      <w:rPr>
        <w:rFonts w:hint="default"/>
        <w:lang w:val="en-US" w:eastAsia="ja-JP" w:bidi="ar-SA"/>
      </w:rPr>
    </w:lvl>
    <w:lvl w:ilvl="5">
      <w:start w:val="0"/>
      <w:numFmt w:val="bullet"/>
      <w:lvlText w:val="•"/>
      <w:lvlJc w:val="left"/>
      <w:pPr>
        <w:ind w:left="6112" w:hanging="231"/>
      </w:pPr>
      <w:rPr>
        <w:rFonts w:hint="default"/>
        <w:lang w:val="en-US" w:eastAsia="ja-JP" w:bidi="ar-SA"/>
      </w:rPr>
    </w:lvl>
    <w:lvl w:ilvl="6">
      <w:start w:val="0"/>
      <w:numFmt w:val="bullet"/>
      <w:lvlText w:val="•"/>
      <w:lvlJc w:val="left"/>
      <w:pPr>
        <w:ind w:left="7207" w:hanging="231"/>
      </w:pPr>
      <w:rPr>
        <w:rFonts w:hint="default"/>
        <w:lang w:val="en-US" w:eastAsia="ja-JP" w:bidi="ar-SA"/>
      </w:rPr>
    </w:lvl>
    <w:lvl w:ilvl="7">
      <w:start w:val="0"/>
      <w:numFmt w:val="bullet"/>
      <w:lvlText w:val="•"/>
      <w:lvlJc w:val="left"/>
      <w:pPr>
        <w:ind w:left="8301" w:hanging="231"/>
      </w:pPr>
      <w:rPr>
        <w:rFonts w:hint="default"/>
        <w:lang w:val="en-US" w:eastAsia="ja-JP" w:bidi="ar-SA"/>
      </w:rPr>
    </w:lvl>
    <w:lvl w:ilvl="8">
      <w:start w:val="0"/>
      <w:numFmt w:val="bullet"/>
      <w:lvlText w:val="•"/>
      <w:lvlJc w:val="left"/>
      <w:pPr>
        <w:ind w:left="9396" w:hanging="231"/>
      </w:pPr>
      <w:rPr>
        <w:rFonts w:hint="default"/>
        <w:lang w:val="en-US" w:eastAsia="ja-JP" w:bidi="ar-SA"/>
      </w:rPr>
    </w:lvl>
  </w:abstractNum>
  <w:abstractNum w:abstractNumId="2">
    <w:multiLevelType w:val="hybridMultilevel"/>
    <w:lvl w:ilvl="0">
      <w:start w:val="0"/>
      <w:numFmt w:val="bullet"/>
      <w:lvlText w:val="●"/>
      <w:lvlJc w:val="left"/>
      <w:pPr>
        <w:ind w:left="645" w:hanging="596"/>
      </w:pPr>
      <w:rPr>
        <w:rFonts w:hint="default" w:ascii="Arial Unicode MS" w:hAnsi="Arial Unicode MS" w:eastAsia="Arial Unicode MS" w:cs="Arial Unicode MS"/>
        <w:color w:val="231F20"/>
        <w:w w:val="165"/>
        <w:sz w:val="20"/>
        <w:szCs w:val="20"/>
        <w:lang w:val="en-US" w:eastAsia="ja-JP" w:bidi="ar-SA"/>
      </w:rPr>
    </w:lvl>
    <w:lvl w:ilvl="1">
      <w:start w:val="0"/>
      <w:numFmt w:val="bullet"/>
      <w:lvlText w:val="•"/>
      <w:lvlJc w:val="left"/>
      <w:pPr>
        <w:ind w:left="729" w:hanging="596"/>
      </w:pPr>
      <w:rPr>
        <w:rFonts w:hint="default"/>
        <w:lang w:val="en-US" w:eastAsia="ja-JP" w:bidi="ar-SA"/>
      </w:rPr>
    </w:lvl>
    <w:lvl w:ilvl="2">
      <w:start w:val="0"/>
      <w:numFmt w:val="bullet"/>
      <w:lvlText w:val="•"/>
      <w:lvlJc w:val="left"/>
      <w:pPr>
        <w:ind w:left="819" w:hanging="596"/>
      </w:pPr>
      <w:rPr>
        <w:rFonts w:hint="default"/>
        <w:lang w:val="en-US" w:eastAsia="ja-JP" w:bidi="ar-SA"/>
      </w:rPr>
    </w:lvl>
    <w:lvl w:ilvl="3">
      <w:start w:val="0"/>
      <w:numFmt w:val="bullet"/>
      <w:lvlText w:val="•"/>
      <w:lvlJc w:val="left"/>
      <w:pPr>
        <w:ind w:left="909" w:hanging="596"/>
      </w:pPr>
      <w:rPr>
        <w:rFonts w:hint="default"/>
        <w:lang w:val="en-US" w:eastAsia="ja-JP" w:bidi="ar-SA"/>
      </w:rPr>
    </w:lvl>
    <w:lvl w:ilvl="4">
      <w:start w:val="0"/>
      <w:numFmt w:val="bullet"/>
      <w:lvlText w:val="•"/>
      <w:lvlJc w:val="left"/>
      <w:pPr>
        <w:ind w:left="999" w:hanging="596"/>
      </w:pPr>
      <w:rPr>
        <w:rFonts w:hint="default"/>
        <w:lang w:val="en-US" w:eastAsia="ja-JP" w:bidi="ar-SA"/>
      </w:rPr>
    </w:lvl>
    <w:lvl w:ilvl="5">
      <w:start w:val="0"/>
      <w:numFmt w:val="bullet"/>
      <w:lvlText w:val="•"/>
      <w:lvlJc w:val="left"/>
      <w:pPr>
        <w:ind w:left="1089" w:hanging="596"/>
      </w:pPr>
      <w:rPr>
        <w:rFonts w:hint="default"/>
        <w:lang w:val="en-US" w:eastAsia="ja-JP" w:bidi="ar-SA"/>
      </w:rPr>
    </w:lvl>
    <w:lvl w:ilvl="6">
      <w:start w:val="0"/>
      <w:numFmt w:val="bullet"/>
      <w:lvlText w:val="•"/>
      <w:lvlJc w:val="left"/>
      <w:pPr>
        <w:ind w:left="1178" w:hanging="596"/>
      </w:pPr>
      <w:rPr>
        <w:rFonts w:hint="default"/>
        <w:lang w:val="en-US" w:eastAsia="ja-JP" w:bidi="ar-SA"/>
      </w:rPr>
    </w:lvl>
    <w:lvl w:ilvl="7">
      <w:start w:val="0"/>
      <w:numFmt w:val="bullet"/>
      <w:lvlText w:val="•"/>
      <w:lvlJc w:val="left"/>
      <w:pPr>
        <w:ind w:left="1268" w:hanging="596"/>
      </w:pPr>
      <w:rPr>
        <w:rFonts w:hint="default"/>
        <w:lang w:val="en-US" w:eastAsia="ja-JP" w:bidi="ar-SA"/>
      </w:rPr>
    </w:lvl>
    <w:lvl w:ilvl="8">
      <w:start w:val="0"/>
      <w:numFmt w:val="bullet"/>
      <w:lvlText w:val="•"/>
      <w:lvlJc w:val="left"/>
      <w:pPr>
        <w:ind w:left="1358" w:hanging="596"/>
      </w:pPr>
      <w:rPr>
        <w:rFonts w:hint="default"/>
        <w:lang w:val="en-US" w:eastAsia="ja-JP" w:bidi="ar-SA"/>
      </w:rPr>
    </w:lvl>
  </w:abstractNum>
  <w:abstractNum w:abstractNumId="1">
    <w:multiLevelType w:val="hybridMultilevel"/>
    <w:lvl w:ilvl="0">
      <w:start w:val="0"/>
      <w:numFmt w:val="bullet"/>
      <w:lvlText w:val="●"/>
      <w:lvlJc w:val="left"/>
      <w:pPr>
        <w:ind w:left="645" w:hanging="596"/>
      </w:pPr>
      <w:rPr>
        <w:rFonts w:hint="default" w:ascii="Arial Unicode MS" w:hAnsi="Arial Unicode MS" w:eastAsia="Arial Unicode MS" w:cs="Arial Unicode MS"/>
        <w:color w:val="231F20"/>
        <w:w w:val="165"/>
        <w:sz w:val="20"/>
        <w:szCs w:val="20"/>
        <w:lang w:val="en-US" w:eastAsia="ja-JP" w:bidi="ar-SA"/>
      </w:rPr>
    </w:lvl>
    <w:lvl w:ilvl="1">
      <w:start w:val="0"/>
      <w:numFmt w:val="bullet"/>
      <w:lvlText w:val="•"/>
      <w:lvlJc w:val="left"/>
      <w:pPr>
        <w:ind w:left="729" w:hanging="596"/>
      </w:pPr>
      <w:rPr>
        <w:rFonts w:hint="default"/>
        <w:lang w:val="en-US" w:eastAsia="ja-JP" w:bidi="ar-SA"/>
      </w:rPr>
    </w:lvl>
    <w:lvl w:ilvl="2">
      <w:start w:val="0"/>
      <w:numFmt w:val="bullet"/>
      <w:lvlText w:val="•"/>
      <w:lvlJc w:val="left"/>
      <w:pPr>
        <w:ind w:left="819" w:hanging="596"/>
      </w:pPr>
      <w:rPr>
        <w:rFonts w:hint="default"/>
        <w:lang w:val="en-US" w:eastAsia="ja-JP" w:bidi="ar-SA"/>
      </w:rPr>
    </w:lvl>
    <w:lvl w:ilvl="3">
      <w:start w:val="0"/>
      <w:numFmt w:val="bullet"/>
      <w:lvlText w:val="•"/>
      <w:lvlJc w:val="left"/>
      <w:pPr>
        <w:ind w:left="909" w:hanging="596"/>
      </w:pPr>
      <w:rPr>
        <w:rFonts w:hint="default"/>
        <w:lang w:val="en-US" w:eastAsia="ja-JP" w:bidi="ar-SA"/>
      </w:rPr>
    </w:lvl>
    <w:lvl w:ilvl="4">
      <w:start w:val="0"/>
      <w:numFmt w:val="bullet"/>
      <w:lvlText w:val="•"/>
      <w:lvlJc w:val="left"/>
      <w:pPr>
        <w:ind w:left="999" w:hanging="596"/>
      </w:pPr>
      <w:rPr>
        <w:rFonts w:hint="default"/>
        <w:lang w:val="en-US" w:eastAsia="ja-JP" w:bidi="ar-SA"/>
      </w:rPr>
    </w:lvl>
    <w:lvl w:ilvl="5">
      <w:start w:val="0"/>
      <w:numFmt w:val="bullet"/>
      <w:lvlText w:val="•"/>
      <w:lvlJc w:val="left"/>
      <w:pPr>
        <w:ind w:left="1089" w:hanging="596"/>
      </w:pPr>
      <w:rPr>
        <w:rFonts w:hint="default"/>
        <w:lang w:val="en-US" w:eastAsia="ja-JP" w:bidi="ar-SA"/>
      </w:rPr>
    </w:lvl>
    <w:lvl w:ilvl="6">
      <w:start w:val="0"/>
      <w:numFmt w:val="bullet"/>
      <w:lvlText w:val="•"/>
      <w:lvlJc w:val="left"/>
      <w:pPr>
        <w:ind w:left="1178" w:hanging="596"/>
      </w:pPr>
      <w:rPr>
        <w:rFonts w:hint="default"/>
        <w:lang w:val="en-US" w:eastAsia="ja-JP" w:bidi="ar-SA"/>
      </w:rPr>
    </w:lvl>
    <w:lvl w:ilvl="7">
      <w:start w:val="0"/>
      <w:numFmt w:val="bullet"/>
      <w:lvlText w:val="•"/>
      <w:lvlJc w:val="left"/>
      <w:pPr>
        <w:ind w:left="1268" w:hanging="596"/>
      </w:pPr>
      <w:rPr>
        <w:rFonts w:hint="default"/>
        <w:lang w:val="en-US" w:eastAsia="ja-JP" w:bidi="ar-SA"/>
      </w:rPr>
    </w:lvl>
    <w:lvl w:ilvl="8">
      <w:start w:val="0"/>
      <w:numFmt w:val="bullet"/>
      <w:lvlText w:val="•"/>
      <w:lvlJc w:val="left"/>
      <w:pPr>
        <w:ind w:left="1358" w:hanging="596"/>
      </w:pPr>
      <w:rPr>
        <w:rFonts w:hint="default"/>
        <w:lang w:val="en-US" w:eastAsia="ja-JP" w:bidi="ar-SA"/>
      </w:rPr>
    </w:lvl>
  </w:abstractNum>
  <w:abstractNum w:abstractNumId="0">
    <w:multiLevelType w:val="hybridMultilevel"/>
    <w:lvl w:ilvl="0">
      <w:start w:val="0"/>
      <w:numFmt w:val="bullet"/>
      <w:lvlText w:val="●"/>
      <w:lvlJc w:val="left"/>
      <w:pPr>
        <w:ind w:left="645" w:hanging="596"/>
      </w:pPr>
      <w:rPr>
        <w:rFonts w:hint="default" w:ascii="Arial Unicode MS" w:hAnsi="Arial Unicode MS" w:eastAsia="Arial Unicode MS" w:cs="Arial Unicode MS"/>
        <w:color w:val="231F20"/>
        <w:w w:val="165"/>
        <w:sz w:val="20"/>
        <w:szCs w:val="20"/>
        <w:lang w:val="en-US" w:eastAsia="ja-JP" w:bidi="ar-SA"/>
      </w:rPr>
    </w:lvl>
    <w:lvl w:ilvl="1">
      <w:start w:val="0"/>
      <w:numFmt w:val="bullet"/>
      <w:lvlText w:val="•"/>
      <w:lvlJc w:val="left"/>
      <w:pPr>
        <w:ind w:left="729" w:hanging="596"/>
      </w:pPr>
      <w:rPr>
        <w:rFonts w:hint="default"/>
        <w:lang w:val="en-US" w:eastAsia="ja-JP" w:bidi="ar-SA"/>
      </w:rPr>
    </w:lvl>
    <w:lvl w:ilvl="2">
      <w:start w:val="0"/>
      <w:numFmt w:val="bullet"/>
      <w:lvlText w:val="•"/>
      <w:lvlJc w:val="left"/>
      <w:pPr>
        <w:ind w:left="819" w:hanging="596"/>
      </w:pPr>
      <w:rPr>
        <w:rFonts w:hint="default"/>
        <w:lang w:val="en-US" w:eastAsia="ja-JP" w:bidi="ar-SA"/>
      </w:rPr>
    </w:lvl>
    <w:lvl w:ilvl="3">
      <w:start w:val="0"/>
      <w:numFmt w:val="bullet"/>
      <w:lvlText w:val="•"/>
      <w:lvlJc w:val="left"/>
      <w:pPr>
        <w:ind w:left="909" w:hanging="596"/>
      </w:pPr>
      <w:rPr>
        <w:rFonts w:hint="default"/>
        <w:lang w:val="en-US" w:eastAsia="ja-JP" w:bidi="ar-SA"/>
      </w:rPr>
    </w:lvl>
    <w:lvl w:ilvl="4">
      <w:start w:val="0"/>
      <w:numFmt w:val="bullet"/>
      <w:lvlText w:val="•"/>
      <w:lvlJc w:val="left"/>
      <w:pPr>
        <w:ind w:left="999" w:hanging="596"/>
      </w:pPr>
      <w:rPr>
        <w:rFonts w:hint="default"/>
        <w:lang w:val="en-US" w:eastAsia="ja-JP" w:bidi="ar-SA"/>
      </w:rPr>
    </w:lvl>
    <w:lvl w:ilvl="5">
      <w:start w:val="0"/>
      <w:numFmt w:val="bullet"/>
      <w:lvlText w:val="•"/>
      <w:lvlJc w:val="left"/>
      <w:pPr>
        <w:ind w:left="1089" w:hanging="596"/>
      </w:pPr>
      <w:rPr>
        <w:rFonts w:hint="default"/>
        <w:lang w:val="en-US" w:eastAsia="ja-JP" w:bidi="ar-SA"/>
      </w:rPr>
    </w:lvl>
    <w:lvl w:ilvl="6">
      <w:start w:val="0"/>
      <w:numFmt w:val="bullet"/>
      <w:lvlText w:val="•"/>
      <w:lvlJc w:val="left"/>
      <w:pPr>
        <w:ind w:left="1178" w:hanging="596"/>
      </w:pPr>
      <w:rPr>
        <w:rFonts w:hint="default"/>
        <w:lang w:val="en-US" w:eastAsia="ja-JP" w:bidi="ar-SA"/>
      </w:rPr>
    </w:lvl>
    <w:lvl w:ilvl="7">
      <w:start w:val="0"/>
      <w:numFmt w:val="bullet"/>
      <w:lvlText w:val="•"/>
      <w:lvlJc w:val="left"/>
      <w:pPr>
        <w:ind w:left="1268" w:hanging="596"/>
      </w:pPr>
      <w:rPr>
        <w:rFonts w:hint="default"/>
        <w:lang w:val="en-US" w:eastAsia="ja-JP" w:bidi="ar-SA"/>
      </w:rPr>
    </w:lvl>
    <w:lvl w:ilvl="8">
      <w:start w:val="0"/>
      <w:numFmt w:val="bullet"/>
      <w:lvlText w:val="•"/>
      <w:lvlJc w:val="left"/>
      <w:pPr>
        <w:ind w:left="1358" w:hanging="596"/>
      </w:pPr>
      <w:rPr>
        <w:rFonts w:hint="default"/>
        <w:lang w:val="en-US" w:eastAsia="ja-JP"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en-US" w:eastAsia="ja-JP" w:bidi="ar-SA"/>
    </w:rPr>
  </w:style>
  <w:style w:styleId="BodyText" w:type="paragraph">
    <w:name w:val="Body Text"/>
    <w:basedOn w:val="Normal"/>
    <w:uiPriority w:val="1"/>
    <w:qFormat/>
    <w:pPr/>
    <w:rPr>
      <w:rFonts w:ascii="Arial Unicode MS" w:hAnsi="Arial Unicode MS" w:eastAsia="Arial Unicode MS" w:cs="Arial Unicode MS"/>
      <w:sz w:val="20"/>
      <w:szCs w:val="20"/>
      <w:lang w:val="en-US" w:eastAsia="ja-JP" w:bidi="ar-SA"/>
    </w:rPr>
  </w:style>
  <w:style w:styleId="Heading1" w:type="paragraph">
    <w:name w:val="Heading 1"/>
    <w:basedOn w:val="Normal"/>
    <w:uiPriority w:val="1"/>
    <w:qFormat/>
    <w:pPr>
      <w:spacing w:before="164"/>
      <w:ind w:left="417"/>
      <w:outlineLvl w:val="1"/>
    </w:pPr>
    <w:rPr>
      <w:rFonts w:ascii="Arial Unicode MS" w:hAnsi="Arial Unicode MS" w:eastAsia="Arial Unicode MS" w:cs="Arial Unicode MS"/>
      <w:sz w:val="31"/>
      <w:szCs w:val="31"/>
      <w:lang w:val="en-US" w:eastAsia="ja-JP" w:bidi="ar-SA"/>
    </w:rPr>
  </w:style>
  <w:style w:styleId="Heading2" w:type="paragraph">
    <w:name w:val="Heading 2"/>
    <w:basedOn w:val="Normal"/>
    <w:uiPriority w:val="1"/>
    <w:qFormat/>
    <w:pPr>
      <w:ind w:left="651" w:hanging="231"/>
      <w:outlineLvl w:val="2"/>
    </w:pPr>
    <w:rPr>
      <w:rFonts w:ascii="Arial Unicode MS" w:hAnsi="Arial Unicode MS" w:eastAsia="Arial Unicode MS" w:cs="Arial Unicode MS"/>
      <w:sz w:val="21"/>
      <w:szCs w:val="21"/>
      <w:lang w:val="en-US" w:eastAsia="ja-JP" w:bidi="ar-SA"/>
    </w:rPr>
  </w:style>
  <w:style w:styleId="Title" w:type="paragraph">
    <w:name w:val="Title"/>
    <w:basedOn w:val="Normal"/>
    <w:uiPriority w:val="1"/>
    <w:qFormat/>
    <w:pPr>
      <w:spacing w:before="164"/>
      <w:ind w:left="3756" w:right="4074" w:firstLine="154"/>
    </w:pPr>
    <w:rPr>
      <w:rFonts w:ascii="Arial Unicode MS" w:hAnsi="Arial Unicode MS" w:eastAsia="Arial Unicode MS" w:cs="Arial Unicode MS"/>
      <w:sz w:val="38"/>
      <w:szCs w:val="38"/>
      <w:lang w:val="en-US" w:eastAsia="ja-JP" w:bidi="ar-SA"/>
    </w:rPr>
  </w:style>
  <w:style w:styleId="ListParagraph" w:type="paragraph">
    <w:name w:val="List Paragraph"/>
    <w:basedOn w:val="Normal"/>
    <w:uiPriority w:val="1"/>
    <w:qFormat/>
    <w:pPr>
      <w:ind w:left="651" w:hanging="231"/>
    </w:pPr>
    <w:rPr>
      <w:rFonts w:ascii="Arial Unicode MS" w:hAnsi="Arial Unicode MS" w:eastAsia="Arial Unicode MS" w:cs="Arial Unicode MS"/>
      <w:lang w:val="en-US" w:eastAsia="ja-JP" w:bidi="ar-SA"/>
    </w:rPr>
  </w:style>
  <w:style w:styleId="TableParagraph" w:type="paragraph">
    <w:name w:val="Table Paragraph"/>
    <w:basedOn w:val="Normal"/>
    <w:uiPriority w:val="1"/>
    <w:qFormat/>
    <w:pPr>
      <w:spacing w:before="56"/>
    </w:pPr>
    <w:rPr>
      <w:rFonts w:ascii="Arial Unicode MS" w:hAnsi="Arial Unicode MS" w:eastAsia="Arial Unicode MS" w:cs="Arial Unicode MS"/>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2021-01-13T02:05:33Z</dcterms:created>
  <dcterms:modified xsi:type="dcterms:W3CDTF">2021-01-13T02:05:33Z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Adobe InDesign CC 13.1 (Macintosh)</vt:lpwstr>
  </property>
  <property fmtid="{D5CDD505-2E9C-101B-9397-08002B2CF9AE}" pid="4" name="LastSaved">
    <vt:filetime>2021-01-13T00:00:00Z</vt:filetime>
  </property>
</Properties>
</file>